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08E858" w14:textId="12D3E998" w:rsidR="00837DE4" w:rsidRPr="00837DE4" w:rsidRDefault="00837DE4" w:rsidP="00837DE4">
      <w:pPr>
        <w:widowControl/>
        <w:spacing w:line="600" w:lineRule="auto"/>
        <w:jc w:val="left"/>
        <w:rPr>
          <w:rFonts w:ascii="黑体" w:eastAsia="黑体" w:hAnsi="黑体" w:cs="仿宋"/>
          <w:sz w:val="32"/>
          <w:szCs w:val="32"/>
        </w:rPr>
      </w:pPr>
      <w:r>
        <w:rPr>
          <w:rFonts w:ascii="黑体" w:eastAsia="黑体" w:hAnsi="黑体" w:cs="仿宋" w:hint="eastAsia"/>
          <w:sz w:val="32"/>
          <w:szCs w:val="32"/>
        </w:rPr>
        <w:t>附件</w:t>
      </w:r>
      <w:r w:rsidR="0003107A">
        <w:rPr>
          <w:rFonts w:ascii="黑体" w:eastAsia="黑体" w:hAnsi="黑体" w:cs="仿宋"/>
          <w:sz w:val="32"/>
          <w:szCs w:val="32"/>
        </w:rPr>
        <w:t>5</w:t>
      </w:r>
    </w:p>
    <w:p w14:paraId="5A059F75" w14:textId="7A165D5E" w:rsidR="00ED42CD" w:rsidRDefault="00D27871" w:rsidP="00D27871">
      <w:pPr>
        <w:jc w:val="center"/>
        <w:rPr>
          <w:rFonts w:ascii="方正小标宋简体" w:eastAsia="方正小标宋简体" w:hAnsi="方正小标宋简体"/>
          <w:sz w:val="44"/>
          <w:szCs w:val="44"/>
        </w:rPr>
      </w:pPr>
      <w:r w:rsidRPr="00D27871">
        <w:rPr>
          <w:rFonts w:ascii="方正小标宋简体" w:eastAsia="方正小标宋简体" w:hAnsi="方正小标宋简体" w:hint="eastAsia"/>
          <w:sz w:val="44"/>
          <w:szCs w:val="44"/>
        </w:rPr>
        <w:t>中国渔业协会团体标准中涉及</w:t>
      </w:r>
    </w:p>
    <w:p w14:paraId="55D0C75A" w14:textId="6A8BBC01" w:rsidR="00D27871" w:rsidRPr="00837DE4" w:rsidRDefault="00D27871" w:rsidP="00837DE4">
      <w:pPr>
        <w:jc w:val="center"/>
        <w:rPr>
          <w:rFonts w:ascii="方正小标宋简体" w:eastAsia="方正小标宋简体" w:hAnsi="方正小标宋简体"/>
          <w:sz w:val="44"/>
          <w:szCs w:val="44"/>
        </w:rPr>
      </w:pPr>
      <w:r w:rsidRPr="00D27871">
        <w:rPr>
          <w:rFonts w:ascii="方正小标宋简体" w:eastAsia="方正小标宋简体" w:hAnsi="方正小标宋简体" w:hint="eastAsia"/>
          <w:sz w:val="44"/>
          <w:szCs w:val="44"/>
        </w:rPr>
        <w:t>专利的处理规则</w:t>
      </w:r>
    </w:p>
    <w:p w14:paraId="457C9C11" w14:textId="1EDCF416" w:rsidR="00D27871" w:rsidRPr="00D27871" w:rsidRDefault="00D27871" w:rsidP="00D27871">
      <w:pPr>
        <w:ind w:firstLineChars="200" w:firstLine="640"/>
        <w:rPr>
          <w:rFonts w:ascii="仿宋" w:eastAsia="仿宋" w:hAnsi="仿宋"/>
          <w:sz w:val="32"/>
          <w:szCs w:val="32"/>
        </w:rPr>
      </w:pPr>
      <w:r w:rsidRPr="002575CB">
        <w:rPr>
          <w:rFonts w:ascii="仿宋" w:eastAsia="仿宋" w:hAnsi="仿宋" w:hint="eastAsia"/>
          <w:bCs/>
          <w:sz w:val="32"/>
          <w:szCs w:val="32"/>
        </w:rPr>
        <w:t>第一条</w:t>
      </w:r>
      <w:r>
        <w:rPr>
          <w:rFonts w:ascii="仿宋" w:eastAsia="仿宋" w:hAnsi="仿宋"/>
          <w:sz w:val="32"/>
          <w:szCs w:val="32"/>
        </w:rPr>
        <w:t> </w:t>
      </w:r>
      <w:r w:rsidRPr="00D27871">
        <w:rPr>
          <w:rFonts w:ascii="仿宋" w:eastAsia="仿宋" w:hAnsi="仿宋"/>
          <w:sz w:val="32"/>
          <w:szCs w:val="32"/>
        </w:rPr>
        <w:t>为统一规范中国渔业协会</w:t>
      </w:r>
      <w:r w:rsidR="004E1111">
        <w:rPr>
          <w:rFonts w:ascii="仿宋" w:eastAsia="仿宋" w:hAnsi="仿宋" w:hint="eastAsia"/>
          <w:sz w:val="32"/>
          <w:szCs w:val="32"/>
        </w:rPr>
        <w:t>（以下简称“协会”）</w:t>
      </w:r>
      <w:r w:rsidRPr="00D27871">
        <w:rPr>
          <w:rFonts w:ascii="仿宋" w:eastAsia="仿宋" w:hAnsi="仿宋"/>
          <w:sz w:val="32"/>
          <w:szCs w:val="32"/>
        </w:rPr>
        <w:t>团体标准中涉及专利的处理，保护社会公众和专利权人及相关权利人的合法权益，保障涉及专利的标准制修订工作的公开、透明，特制定本规则。</w:t>
      </w:r>
    </w:p>
    <w:p w14:paraId="587BFFE2" w14:textId="77777777" w:rsidR="00D27871" w:rsidRPr="00D27871" w:rsidRDefault="00D27871" w:rsidP="00D27871">
      <w:pPr>
        <w:ind w:firstLineChars="200" w:firstLine="640"/>
        <w:rPr>
          <w:rFonts w:ascii="仿宋" w:eastAsia="仿宋" w:hAnsi="仿宋"/>
          <w:sz w:val="32"/>
          <w:szCs w:val="32"/>
        </w:rPr>
      </w:pPr>
      <w:r w:rsidRPr="002575CB">
        <w:rPr>
          <w:rFonts w:ascii="仿宋" w:eastAsia="仿宋" w:hAnsi="仿宋" w:hint="eastAsia"/>
          <w:bCs/>
          <w:sz w:val="32"/>
          <w:szCs w:val="32"/>
        </w:rPr>
        <w:t>第二条</w:t>
      </w:r>
      <w:r>
        <w:rPr>
          <w:rFonts w:ascii="仿宋" w:eastAsia="仿宋" w:hAnsi="仿宋"/>
          <w:sz w:val="32"/>
          <w:szCs w:val="32"/>
        </w:rPr>
        <w:t> </w:t>
      </w:r>
      <w:r w:rsidRPr="00D27871">
        <w:rPr>
          <w:rFonts w:ascii="仿宋" w:eastAsia="仿宋" w:hAnsi="仿宋"/>
          <w:sz w:val="32"/>
          <w:szCs w:val="32"/>
        </w:rPr>
        <w:t>参与标准制修订的组织或个人应尽早向中国渔业协会标准化办公室（以下简称</w:t>
      </w:r>
      <w:r>
        <w:rPr>
          <w:rFonts w:ascii="仿宋" w:eastAsia="仿宋" w:hAnsi="仿宋" w:hint="eastAsia"/>
          <w:sz w:val="32"/>
          <w:szCs w:val="32"/>
        </w:rPr>
        <w:t>“标准办”</w:t>
      </w:r>
      <w:r w:rsidRPr="00D27871">
        <w:rPr>
          <w:rFonts w:ascii="仿宋" w:eastAsia="仿宋" w:hAnsi="仿宋"/>
          <w:sz w:val="32"/>
          <w:szCs w:val="32"/>
        </w:rPr>
        <w:t>）披露自身及关联者拥有的必要专利，并宜尽早披露其所知悉的他人拥有的标准相关必要专利。</w:t>
      </w:r>
    </w:p>
    <w:p w14:paraId="2814546C" w14:textId="77777777" w:rsidR="00D27871" w:rsidRPr="00D27871" w:rsidRDefault="00D27871" w:rsidP="00D27871">
      <w:pPr>
        <w:ind w:firstLineChars="200" w:firstLine="640"/>
        <w:rPr>
          <w:rFonts w:ascii="仿宋" w:eastAsia="仿宋" w:hAnsi="仿宋"/>
          <w:sz w:val="32"/>
          <w:szCs w:val="32"/>
        </w:rPr>
      </w:pPr>
      <w:r w:rsidRPr="002575CB">
        <w:rPr>
          <w:rFonts w:ascii="仿宋" w:eastAsia="仿宋" w:hAnsi="仿宋" w:hint="eastAsia"/>
          <w:bCs/>
          <w:sz w:val="32"/>
          <w:szCs w:val="32"/>
        </w:rPr>
        <w:t>第三条</w:t>
      </w:r>
      <w:r>
        <w:rPr>
          <w:rFonts w:ascii="仿宋" w:eastAsia="仿宋" w:hAnsi="仿宋"/>
          <w:sz w:val="32"/>
          <w:szCs w:val="32"/>
        </w:rPr>
        <w:t> </w:t>
      </w:r>
      <w:r w:rsidRPr="00D27871">
        <w:rPr>
          <w:rFonts w:ascii="仿宋" w:eastAsia="仿宋" w:hAnsi="仿宋"/>
          <w:sz w:val="32"/>
          <w:szCs w:val="32"/>
        </w:rPr>
        <w:t>鼓励没有参与标准制修订的组织或者个人在标准制修订过程中尽早披露其拥有和知悉的必要专利。</w:t>
      </w:r>
    </w:p>
    <w:p w14:paraId="2EF78C7A" w14:textId="77777777" w:rsidR="00D27871" w:rsidRPr="00D27871" w:rsidRDefault="00D27871" w:rsidP="00D27871">
      <w:pPr>
        <w:ind w:firstLineChars="200" w:firstLine="640"/>
        <w:rPr>
          <w:rFonts w:ascii="仿宋" w:eastAsia="仿宋" w:hAnsi="仿宋"/>
          <w:sz w:val="32"/>
          <w:szCs w:val="32"/>
        </w:rPr>
      </w:pPr>
      <w:r w:rsidRPr="002575CB">
        <w:rPr>
          <w:rFonts w:ascii="仿宋" w:eastAsia="仿宋" w:hAnsi="仿宋" w:hint="eastAsia"/>
          <w:bCs/>
          <w:sz w:val="32"/>
          <w:szCs w:val="32"/>
        </w:rPr>
        <w:t>第四条</w:t>
      </w:r>
      <w:r>
        <w:rPr>
          <w:rFonts w:ascii="仿宋" w:eastAsia="仿宋" w:hAnsi="仿宋"/>
          <w:sz w:val="32"/>
          <w:szCs w:val="32"/>
        </w:rPr>
        <w:t> </w:t>
      </w:r>
      <w:r w:rsidRPr="00D27871">
        <w:rPr>
          <w:rFonts w:ascii="仿宋" w:eastAsia="仿宋" w:hAnsi="仿宋"/>
          <w:sz w:val="32"/>
          <w:szCs w:val="32"/>
        </w:rPr>
        <w:t>在披露必要专利时，应填写必要专利信息披露表(见表1)，并将必要专利信息披露表与相关证明材料一起提交至标准办。已授权专利的证明材料为专利证书复印件或扉页，已公开但尚未授权的专利申请的证明材料为专利公开通知书复印件或扉页，未公开的专利申请的证明材料为专利申请号和申请日期。</w:t>
      </w:r>
    </w:p>
    <w:p w14:paraId="69D4E49B" w14:textId="77777777" w:rsidR="00D27871" w:rsidRPr="00D27871" w:rsidRDefault="00D27871" w:rsidP="00D27871">
      <w:pPr>
        <w:ind w:firstLineChars="200" w:firstLine="640"/>
        <w:rPr>
          <w:rFonts w:ascii="仿宋" w:eastAsia="仿宋" w:hAnsi="仿宋"/>
          <w:sz w:val="32"/>
          <w:szCs w:val="32"/>
        </w:rPr>
      </w:pPr>
      <w:r w:rsidRPr="002575CB">
        <w:rPr>
          <w:rFonts w:ascii="仿宋" w:eastAsia="仿宋" w:hAnsi="仿宋" w:hint="eastAsia"/>
          <w:bCs/>
          <w:sz w:val="32"/>
          <w:szCs w:val="32"/>
        </w:rPr>
        <w:t>第五条</w:t>
      </w:r>
      <w:r>
        <w:rPr>
          <w:rFonts w:ascii="仿宋" w:eastAsia="仿宋" w:hAnsi="仿宋"/>
          <w:sz w:val="32"/>
          <w:szCs w:val="32"/>
        </w:rPr>
        <w:t> </w:t>
      </w:r>
      <w:r w:rsidRPr="00D27871">
        <w:rPr>
          <w:rFonts w:ascii="仿宋" w:eastAsia="仿宋" w:hAnsi="仿宋"/>
          <w:sz w:val="32"/>
          <w:szCs w:val="32"/>
        </w:rPr>
        <w:t>专利权人或专利申请人在做出必要专利实施许可声明时，应填写通用必要专利实施许可声明表(见表2)。</w:t>
      </w:r>
    </w:p>
    <w:p w14:paraId="275308AB" w14:textId="77777777" w:rsidR="00D27871" w:rsidRDefault="00D27871" w:rsidP="00D27871">
      <w:pPr>
        <w:ind w:firstLineChars="200" w:firstLine="640"/>
        <w:rPr>
          <w:rFonts w:ascii="仿宋" w:eastAsia="仿宋" w:hAnsi="仿宋"/>
          <w:sz w:val="32"/>
          <w:szCs w:val="32"/>
        </w:rPr>
      </w:pPr>
    </w:p>
    <w:p w14:paraId="3780535A" w14:textId="77777777" w:rsidR="00D27871" w:rsidRPr="00D27871" w:rsidRDefault="00D27871" w:rsidP="00D27871">
      <w:pPr>
        <w:ind w:firstLineChars="200" w:firstLine="640"/>
        <w:rPr>
          <w:rFonts w:ascii="仿宋" w:eastAsia="仿宋" w:hAnsi="仿宋"/>
          <w:sz w:val="32"/>
          <w:szCs w:val="32"/>
        </w:rPr>
      </w:pPr>
      <w:r w:rsidRPr="002575CB">
        <w:rPr>
          <w:rFonts w:ascii="仿宋" w:eastAsia="仿宋" w:hAnsi="仿宋" w:hint="eastAsia"/>
          <w:bCs/>
          <w:sz w:val="32"/>
          <w:szCs w:val="32"/>
        </w:rPr>
        <w:t>第六条</w:t>
      </w:r>
      <w:r>
        <w:rPr>
          <w:rFonts w:ascii="仿宋" w:eastAsia="仿宋" w:hAnsi="仿宋"/>
          <w:sz w:val="32"/>
          <w:szCs w:val="32"/>
        </w:rPr>
        <w:t> </w:t>
      </w:r>
      <w:r w:rsidRPr="00D27871">
        <w:rPr>
          <w:rFonts w:ascii="仿宋" w:eastAsia="仿宋" w:hAnsi="仿宋"/>
          <w:sz w:val="32"/>
          <w:szCs w:val="32"/>
        </w:rPr>
        <w:t>专利权人或专利申请人在填写必要专利实施许可声明表时，应在以下三种方式中选择一种：</w:t>
      </w:r>
    </w:p>
    <w:p w14:paraId="7AD83DDD" w14:textId="3F93CC33" w:rsidR="00D27871" w:rsidRPr="00D27871" w:rsidRDefault="00B54435" w:rsidP="00C165EC">
      <w:pPr>
        <w:ind w:firstLineChars="200" w:firstLine="640"/>
        <w:rPr>
          <w:rFonts w:ascii="仿宋" w:eastAsia="仿宋" w:hAnsi="仿宋"/>
          <w:sz w:val="32"/>
          <w:szCs w:val="32"/>
        </w:rPr>
      </w:pPr>
      <w:r>
        <w:rPr>
          <w:rFonts w:ascii="仿宋" w:eastAsia="仿宋" w:hAnsi="仿宋" w:hint="eastAsia"/>
          <w:sz w:val="32"/>
          <w:szCs w:val="32"/>
        </w:rPr>
        <w:t>（一）</w:t>
      </w:r>
      <w:r w:rsidR="00D27871" w:rsidRPr="00D27871">
        <w:rPr>
          <w:rFonts w:ascii="仿宋" w:eastAsia="仿宋" w:hAnsi="仿宋"/>
          <w:sz w:val="32"/>
          <w:szCs w:val="32"/>
        </w:rPr>
        <w:t xml:space="preserve"> 专利权人或专利申请人同意在公平、合理、无歧视</w:t>
      </w:r>
      <w:r w:rsidR="00D27871" w:rsidRPr="00D27871">
        <w:rPr>
          <w:rFonts w:ascii="仿宋" w:eastAsia="仿宋" w:hAnsi="仿宋" w:hint="eastAsia"/>
          <w:sz w:val="32"/>
          <w:szCs w:val="32"/>
        </w:rPr>
        <w:t>基</w:t>
      </w:r>
      <w:r w:rsidR="00D27871" w:rsidRPr="00D27871">
        <w:rPr>
          <w:rFonts w:ascii="仿宋" w:eastAsia="仿宋" w:hAnsi="仿宋"/>
          <w:sz w:val="32"/>
          <w:szCs w:val="32"/>
        </w:rPr>
        <w:t>础上，免费许可任何组织或者个人在实施该团</w:t>
      </w:r>
      <w:r w:rsidR="00D27871" w:rsidRPr="00D27871">
        <w:rPr>
          <w:rFonts w:ascii="仿宋" w:eastAsia="仿宋" w:hAnsi="仿宋" w:hint="eastAsia"/>
          <w:sz w:val="32"/>
          <w:szCs w:val="32"/>
        </w:rPr>
        <w:t>体</w:t>
      </w:r>
      <w:r w:rsidR="00D27871">
        <w:rPr>
          <w:rFonts w:ascii="仿宋" w:eastAsia="仿宋" w:hAnsi="仿宋"/>
          <w:sz w:val="32"/>
          <w:szCs w:val="32"/>
        </w:rPr>
        <w:t> </w:t>
      </w:r>
      <w:r w:rsidR="00D27871" w:rsidRPr="00D27871">
        <w:rPr>
          <w:rFonts w:ascii="仿宋" w:eastAsia="仿宋" w:hAnsi="仿宋" w:hint="eastAsia"/>
          <w:sz w:val="32"/>
          <w:szCs w:val="32"/>
        </w:rPr>
        <w:t>标准时实施专利；</w:t>
      </w:r>
    </w:p>
    <w:p w14:paraId="12F41B27" w14:textId="77A5CD39" w:rsidR="00D27871" w:rsidRPr="00D27871" w:rsidRDefault="00B54435" w:rsidP="00C165EC">
      <w:pPr>
        <w:ind w:firstLineChars="200" w:firstLine="640"/>
        <w:rPr>
          <w:rFonts w:ascii="仿宋" w:eastAsia="仿宋" w:hAnsi="仿宋"/>
          <w:sz w:val="32"/>
          <w:szCs w:val="32"/>
        </w:rPr>
      </w:pPr>
      <w:r>
        <w:rPr>
          <w:rFonts w:ascii="仿宋" w:eastAsia="仿宋" w:hAnsi="仿宋" w:hint="eastAsia"/>
          <w:sz w:val="32"/>
          <w:szCs w:val="32"/>
        </w:rPr>
        <w:t>（二）</w:t>
      </w:r>
      <w:r w:rsidR="00D27871" w:rsidRPr="00D27871">
        <w:rPr>
          <w:rFonts w:ascii="仿宋" w:eastAsia="仿宋" w:hAnsi="仿宋"/>
          <w:sz w:val="32"/>
          <w:szCs w:val="32"/>
        </w:rPr>
        <w:t>专利权人或专利申请人同意在公平、合理、无歧视</w:t>
      </w:r>
      <w:r w:rsidR="00D27871">
        <w:rPr>
          <w:rFonts w:ascii="仿宋" w:eastAsia="仿宋" w:hAnsi="仿宋"/>
          <w:sz w:val="32"/>
          <w:szCs w:val="32"/>
        </w:rPr>
        <w:t>  </w:t>
      </w:r>
      <w:r w:rsidR="00D27871" w:rsidRPr="00D27871">
        <w:rPr>
          <w:rFonts w:ascii="仿宋" w:eastAsia="仿宋" w:hAnsi="仿宋" w:hint="eastAsia"/>
          <w:sz w:val="32"/>
          <w:szCs w:val="32"/>
        </w:rPr>
        <w:t>基础上，收费许可任何组织或者个人在实施该团</w:t>
      </w:r>
      <w:r w:rsidR="00D27871">
        <w:rPr>
          <w:rFonts w:ascii="仿宋" w:eastAsia="仿宋" w:hAnsi="仿宋"/>
          <w:sz w:val="32"/>
          <w:szCs w:val="32"/>
        </w:rPr>
        <w:t>  </w:t>
      </w:r>
      <w:r w:rsidR="00D27871" w:rsidRPr="00D27871">
        <w:rPr>
          <w:rFonts w:ascii="仿宋" w:eastAsia="仿宋" w:hAnsi="仿宋" w:hint="eastAsia"/>
          <w:sz w:val="32"/>
          <w:szCs w:val="32"/>
        </w:rPr>
        <w:t>体标准时实施专利；</w:t>
      </w:r>
    </w:p>
    <w:p w14:paraId="7238A54C" w14:textId="017C600C" w:rsidR="00D27871" w:rsidRPr="00D27871" w:rsidRDefault="00B54435" w:rsidP="00C165EC">
      <w:pPr>
        <w:ind w:firstLineChars="200" w:firstLine="640"/>
        <w:rPr>
          <w:rFonts w:ascii="仿宋" w:eastAsia="仿宋" w:hAnsi="仿宋"/>
          <w:sz w:val="32"/>
          <w:szCs w:val="32"/>
        </w:rPr>
      </w:pPr>
      <w:r>
        <w:rPr>
          <w:rFonts w:ascii="仿宋" w:eastAsia="仿宋" w:hAnsi="仿宋" w:hint="eastAsia"/>
          <w:sz w:val="32"/>
          <w:szCs w:val="32"/>
        </w:rPr>
        <w:t>（三）</w:t>
      </w:r>
      <w:r w:rsidR="00D27871" w:rsidRPr="00D27871">
        <w:rPr>
          <w:rFonts w:ascii="仿宋" w:eastAsia="仿宋" w:hAnsi="仿宋"/>
          <w:sz w:val="32"/>
          <w:szCs w:val="32"/>
        </w:rPr>
        <w:t>专利权人或专利申请人不同意按照以上两种方式</w:t>
      </w:r>
      <w:r w:rsidR="00D27871">
        <w:rPr>
          <w:rFonts w:ascii="仿宋" w:eastAsia="仿宋" w:hAnsi="仿宋"/>
          <w:sz w:val="32"/>
          <w:szCs w:val="32"/>
        </w:rPr>
        <w:t> </w:t>
      </w:r>
      <w:r w:rsidR="00D27871" w:rsidRPr="00D27871">
        <w:rPr>
          <w:rFonts w:ascii="仿宋" w:eastAsia="仿宋" w:hAnsi="仿宋" w:hint="eastAsia"/>
          <w:sz w:val="32"/>
          <w:szCs w:val="32"/>
        </w:rPr>
        <w:t>进行</w:t>
      </w:r>
      <w:r w:rsidR="00D27871" w:rsidRPr="00D27871">
        <w:rPr>
          <w:rFonts w:ascii="仿宋" w:eastAsia="仿宋" w:hAnsi="仿宋"/>
          <w:sz w:val="32"/>
          <w:szCs w:val="32"/>
        </w:rPr>
        <w:t>专利实施许可。</w:t>
      </w:r>
    </w:p>
    <w:p w14:paraId="022A4CE0" w14:textId="77777777" w:rsidR="00D27871" w:rsidRPr="00D27871" w:rsidRDefault="00D27871" w:rsidP="00D27871">
      <w:pPr>
        <w:ind w:firstLineChars="200" w:firstLine="640"/>
        <w:rPr>
          <w:rFonts w:ascii="仿宋" w:eastAsia="仿宋" w:hAnsi="仿宋"/>
          <w:sz w:val="32"/>
          <w:szCs w:val="32"/>
        </w:rPr>
      </w:pPr>
      <w:r w:rsidRPr="002575CB">
        <w:rPr>
          <w:rFonts w:ascii="仿宋" w:eastAsia="仿宋" w:hAnsi="仿宋" w:hint="eastAsia"/>
          <w:bCs/>
          <w:sz w:val="32"/>
          <w:szCs w:val="32"/>
        </w:rPr>
        <w:t>第七条</w:t>
      </w:r>
      <w:r>
        <w:rPr>
          <w:rFonts w:ascii="仿宋" w:eastAsia="仿宋" w:hAnsi="仿宋"/>
          <w:sz w:val="32"/>
          <w:szCs w:val="32"/>
        </w:rPr>
        <w:t> </w:t>
      </w:r>
      <w:r w:rsidRPr="00D27871">
        <w:rPr>
          <w:rFonts w:ascii="仿宋" w:eastAsia="仿宋" w:hAnsi="仿宋"/>
          <w:sz w:val="32"/>
          <w:szCs w:val="32"/>
        </w:rPr>
        <w:t>专利权人或专利申请人所做出的必要专利实施许可声明一经提交就不可撤销，直到该标准的相关内容由于标准的修订导致已做出实施许可声明的必要权利要求对于该标准的实施不再是必要的：只有后提交的实施许可声明对标准实施者而言更宽松、更优惠时，才可取代在先的实施许可声明。</w:t>
      </w:r>
    </w:p>
    <w:p w14:paraId="2BD3CF05" w14:textId="77777777" w:rsidR="00D27871" w:rsidRPr="00D27871" w:rsidRDefault="00D27871" w:rsidP="00D27871">
      <w:pPr>
        <w:ind w:firstLineChars="200" w:firstLine="640"/>
        <w:rPr>
          <w:rFonts w:ascii="仿宋" w:eastAsia="仿宋" w:hAnsi="仿宋"/>
          <w:sz w:val="32"/>
          <w:szCs w:val="32"/>
        </w:rPr>
      </w:pPr>
      <w:r w:rsidRPr="002575CB">
        <w:rPr>
          <w:rFonts w:ascii="仿宋" w:eastAsia="仿宋" w:hAnsi="仿宋" w:hint="eastAsia"/>
          <w:bCs/>
          <w:sz w:val="32"/>
          <w:szCs w:val="32"/>
        </w:rPr>
        <w:t>第八条</w:t>
      </w:r>
      <w:r>
        <w:rPr>
          <w:rFonts w:ascii="仿宋" w:eastAsia="仿宋" w:hAnsi="仿宋"/>
          <w:sz w:val="32"/>
          <w:szCs w:val="32"/>
        </w:rPr>
        <w:t> </w:t>
      </w:r>
      <w:r w:rsidRPr="00D27871">
        <w:rPr>
          <w:rFonts w:ascii="仿宋" w:eastAsia="仿宋" w:hAnsi="仿宋"/>
          <w:sz w:val="32"/>
          <w:szCs w:val="32"/>
        </w:rPr>
        <w:t>专利权人或专利申请人在做出必要专利实施许可声明时，应保证其不会以规避第六条中所做出的实施许可声明为目的而转让专利权或专利申请权。对于已经向标准办提交实施许可声明的专利，专利权人或专利申请人转让或者转移该专利时，应当事先告知受让人该专利实施许可声明</w:t>
      </w:r>
      <w:r w:rsidRPr="00D27871">
        <w:rPr>
          <w:rFonts w:ascii="仿宋" w:eastAsia="仿宋" w:hAnsi="仿宋"/>
          <w:sz w:val="32"/>
          <w:szCs w:val="32"/>
        </w:rPr>
        <w:lastRenderedPageBreak/>
        <w:t>的内容，并保证受让人同意受该专利实施许可声明的约束。</w:t>
      </w:r>
    </w:p>
    <w:p w14:paraId="77B9BBA5" w14:textId="77777777" w:rsidR="00D27871" w:rsidRPr="00D27871" w:rsidRDefault="00D27871" w:rsidP="00D27871">
      <w:pPr>
        <w:ind w:firstLineChars="200" w:firstLine="640"/>
        <w:rPr>
          <w:rFonts w:ascii="仿宋" w:eastAsia="仿宋" w:hAnsi="仿宋"/>
          <w:sz w:val="32"/>
          <w:szCs w:val="32"/>
        </w:rPr>
      </w:pPr>
      <w:r w:rsidRPr="002575CB">
        <w:rPr>
          <w:rFonts w:ascii="仿宋" w:eastAsia="仿宋" w:hAnsi="仿宋" w:hint="eastAsia"/>
          <w:bCs/>
          <w:sz w:val="32"/>
          <w:szCs w:val="32"/>
        </w:rPr>
        <w:t>第九条</w:t>
      </w:r>
      <w:r>
        <w:rPr>
          <w:rFonts w:ascii="仿宋" w:eastAsia="仿宋" w:hAnsi="仿宋"/>
          <w:sz w:val="32"/>
          <w:szCs w:val="32"/>
        </w:rPr>
        <w:t> </w:t>
      </w:r>
      <w:r w:rsidRPr="00D27871">
        <w:rPr>
          <w:rFonts w:ascii="仿宋" w:eastAsia="仿宋" w:hAnsi="仿宋"/>
          <w:sz w:val="32"/>
          <w:szCs w:val="32"/>
        </w:rPr>
        <w:t>标准制修订或者实施过程中，专利权人或专利申请人应将标准中必要专利的任何信息变更及时通知标准办。这些信息包括但不限于专利权或者专利申请权转移，专利申请被驳回、撤回、视为撤回、视为放弃或恢复，专利权无效、终止或恢复等。</w:t>
      </w:r>
    </w:p>
    <w:p w14:paraId="2B60AF11" w14:textId="14A4B13D" w:rsidR="00D27871" w:rsidRPr="00D27871" w:rsidRDefault="00D27871" w:rsidP="00D27871">
      <w:pPr>
        <w:ind w:firstLineChars="200" w:firstLine="640"/>
        <w:rPr>
          <w:rFonts w:ascii="仿宋" w:eastAsia="仿宋" w:hAnsi="仿宋"/>
          <w:sz w:val="32"/>
          <w:szCs w:val="32"/>
        </w:rPr>
      </w:pPr>
      <w:r w:rsidRPr="002575CB">
        <w:rPr>
          <w:rFonts w:ascii="仿宋" w:eastAsia="仿宋" w:hAnsi="仿宋" w:hint="eastAsia"/>
          <w:bCs/>
          <w:sz w:val="32"/>
          <w:szCs w:val="32"/>
        </w:rPr>
        <w:t>第十条</w:t>
      </w:r>
      <w:r>
        <w:rPr>
          <w:rFonts w:ascii="仿宋" w:eastAsia="仿宋" w:hAnsi="仿宋"/>
          <w:sz w:val="32"/>
          <w:szCs w:val="32"/>
        </w:rPr>
        <w:t> </w:t>
      </w:r>
      <w:r w:rsidRPr="00D27871">
        <w:rPr>
          <w:rFonts w:ascii="仿宋" w:eastAsia="仿宋" w:hAnsi="仿宋"/>
          <w:sz w:val="32"/>
          <w:szCs w:val="32"/>
        </w:rPr>
        <w:t>标准办通过协会网站等渠道公布标准或标准草案中涉及专利的信息。公布的相关信息应至少包括涉及了专利的标准或标准草案、</w:t>
      </w:r>
      <w:r w:rsidR="004E1111">
        <w:rPr>
          <w:rFonts w:ascii="仿宋" w:eastAsia="仿宋" w:hAnsi="仿宋"/>
          <w:sz w:val="32"/>
          <w:szCs w:val="32"/>
        </w:rPr>
        <w:t>已披露</w:t>
      </w:r>
      <w:r w:rsidRPr="00D27871">
        <w:rPr>
          <w:rFonts w:ascii="仿宋" w:eastAsia="仿宋" w:hAnsi="仿宋"/>
          <w:sz w:val="32"/>
          <w:szCs w:val="32"/>
        </w:rPr>
        <w:t xml:space="preserve">的专利清单和协会的联系方式。 </w:t>
      </w:r>
    </w:p>
    <w:p w14:paraId="3728D80C" w14:textId="0E476CDE" w:rsidR="00D27871" w:rsidRPr="00D27871" w:rsidRDefault="00D27871" w:rsidP="00D27871">
      <w:pPr>
        <w:ind w:firstLineChars="200" w:firstLine="640"/>
        <w:rPr>
          <w:rFonts w:ascii="仿宋" w:eastAsia="仿宋" w:hAnsi="仿宋"/>
          <w:sz w:val="32"/>
          <w:szCs w:val="32"/>
        </w:rPr>
      </w:pPr>
      <w:r w:rsidRPr="002575CB">
        <w:rPr>
          <w:rFonts w:ascii="仿宋" w:eastAsia="仿宋" w:hAnsi="仿宋" w:hint="eastAsia"/>
          <w:bCs/>
          <w:sz w:val="32"/>
          <w:szCs w:val="32"/>
        </w:rPr>
        <w:t>第十一条</w:t>
      </w:r>
      <w:r>
        <w:rPr>
          <w:rFonts w:ascii="仿宋" w:eastAsia="仿宋" w:hAnsi="仿宋"/>
          <w:sz w:val="32"/>
          <w:szCs w:val="32"/>
        </w:rPr>
        <w:t> </w:t>
      </w:r>
      <w:r w:rsidRPr="00D27871">
        <w:rPr>
          <w:rFonts w:ascii="仿宋" w:eastAsia="仿宋" w:hAnsi="仿宋"/>
          <w:sz w:val="32"/>
          <w:szCs w:val="32"/>
        </w:rPr>
        <w:t>已披露的专利清单（见表3）由标准办根据收到的专利信息披露表和必要专利实施许可声明表等填写。已披露的专利清单如有更新，标准办应至少在标准制修订过程中的起草阶段和送审阶段结束时，将更新后的</w:t>
      </w:r>
      <w:r>
        <w:rPr>
          <w:rFonts w:ascii="仿宋" w:eastAsia="仿宋" w:hAnsi="仿宋" w:hint="eastAsia"/>
          <w:sz w:val="32"/>
          <w:szCs w:val="32"/>
        </w:rPr>
        <w:t>已</w:t>
      </w:r>
      <w:r w:rsidRPr="00D27871">
        <w:rPr>
          <w:rFonts w:ascii="仿宋" w:eastAsia="仿宋" w:hAnsi="仿宋"/>
          <w:sz w:val="32"/>
          <w:szCs w:val="32"/>
        </w:rPr>
        <w:t>披露的专利清单报送</w:t>
      </w:r>
      <w:r w:rsidR="004E1111">
        <w:rPr>
          <w:rFonts w:ascii="仿宋" w:eastAsia="仿宋" w:hAnsi="仿宋"/>
          <w:sz w:val="32"/>
          <w:szCs w:val="32"/>
        </w:rPr>
        <w:t>标准化技术委员会</w:t>
      </w:r>
      <w:r w:rsidRPr="00D27871">
        <w:rPr>
          <w:rFonts w:ascii="仿宋" w:eastAsia="仿宋" w:hAnsi="仿宋"/>
          <w:sz w:val="32"/>
          <w:szCs w:val="32"/>
        </w:rPr>
        <w:t>。</w:t>
      </w:r>
    </w:p>
    <w:p w14:paraId="34F51908" w14:textId="77777777" w:rsidR="00D27871" w:rsidRPr="00D27871" w:rsidRDefault="00D27871" w:rsidP="00D27871">
      <w:pPr>
        <w:ind w:firstLineChars="200" w:firstLine="640"/>
        <w:rPr>
          <w:rFonts w:ascii="仿宋" w:eastAsia="仿宋" w:hAnsi="仿宋"/>
          <w:sz w:val="32"/>
          <w:szCs w:val="32"/>
        </w:rPr>
      </w:pPr>
      <w:r w:rsidRPr="002575CB">
        <w:rPr>
          <w:rFonts w:ascii="仿宋" w:eastAsia="仿宋" w:hAnsi="仿宋" w:hint="eastAsia"/>
          <w:bCs/>
          <w:sz w:val="32"/>
          <w:szCs w:val="32"/>
        </w:rPr>
        <w:t>第十二条</w:t>
      </w:r>
      <w:r>
        <w:rPr>
          <w:rFonts w:ascii="仿宋" w:eastAsia="仿宋" w:hAnsi="仿宋"/>
          <w:sz w:val="32"/>
          <w:szCs w:val="32"/>
        </w:rPr>
        <w:t> </w:t>
      </w:r>
      <w:r w:rsidRPr="00D27871">
        <w:rPr>
          <w:rFonts w:ascii="仿宋" w:eastAsia="仿宋" w:hAnsi="仿宋"/>
          <w:sz w:val="32"/>
          <w:szCs w:val="32"/>
        </w:rPr>
        <w:t>在标准制修订过程中的每次工作会议期间，项目负责人都应提醒参会者慎重考虑标准草案是否涉及专利，通告标准草案涉及专利的情况和询问参会者是否知悉标准草案涉及的尚未披露的必要专利，并将结果记录在会议纪要中。</w:t>
      </w:r>
    </w:p>
    <w:p w14:paraId="39CE0520" w14:textId="77777777" w:rsidR="00D27871" w:rsidRPr="00D27871" w:rsidRDefault="00D27871" w:rsidP="00D27871">
      <w:pPr>
        <w:ind w:firstLineChars="200" w:firstLine="640"/>
        <w:rPr>
          <w:rFonts w:ascii="仿宋" w:eastAsia="仿宋" w:hAnsi="仿宋"/>
          <w:sz w:val="32"/>
          <w:szCs w:val="32"/>
        </w:rPr>
      </w:pPr>
      <w:r w:rsidRPr="002575CB">
        <w:rPr>
          <w:rFonts w:ascii="仿宋" w:eastAsia="仿宋" w:hAnsi="仿宋" w:hint="eastAsia"/>
          <w:bCs/>
          <w:sz w:val="32"/>
          <w:szCs w:val="32"/>
        </w:rPr>
        <w:t>第十三条</w:t>
      </w:r>
      <w:r>
        <w:rPr>
          <w:rFonts w:ascii="仿宋" w:eastAsia="仿宋" w:hAnsi="仿宋"/>
          <w:sz w:val="32"/>
          <w:szCs w:val="32"/>
        </w:rPr>
        <w:t> </w:t>
      </w:r>
      <w:r w:rsidRPr="00D27871">
        <w:rPr>
          <w:rFonts w:ascii="仿宋" w:eastAsia="仿宋" w:hAnsi="仿宋"/>
          <w:sz w:val="32"/>
          <w:szCs w:val="32"/>
        </w:rPr>
        <w:t>在标准草案、征求意见稿、送审稿的封面上应给出征集潜在必要专利的信息。在标准制修订过程中的任</w:t>
      </w:r>
      <w:r w:rsidRPr="00D27871">
        <w:rPr>
          <w:rFonts w:ascii="仿宋" w:eastAsia="仿宋" w:hAnsi="仿宋"/>
          <w:sz w:val="32"/>
          <w:szCs w:val="32"/>
        </w:rPr>
        <w:lastRenderedPageBreak/>
        <w:t>何阶段，一旦识别出标准的技术内容涉及了必要专利并进行了相应的处置(见第十四条)，应在相关阶段以及其后的所有阶段的标准草案直至正式出版的标准的引言中给出相应的说明。如果在标准制修订过程中尚未识别出标准的技术内容涉及专利，应在标准报批稿和正式出版的标准的前言中给出相应的说明。</w:t>
      </w:r>
    </w:p>
    <w:p w14:paraId="2FA75F76" w14:textId="77777777" w:rsidR="00D27871" w:rsidRPr="00D27871" w:rsidRDefault="00D27871" w:rsidP="00D27871">
      <w:pPr>
        <w:ind w:firstLineChars="200" w:firstLine="640"/>
        <w:rPr>
          <w:rFonts w:ascii="仿宋" w:eastAsia="仿宋" w:hAnsi="仿宋"/>
          <w:sz w:val="32"/>
          <w:szCs w:val="32"/>
        </w:rPr>
      </w:pPr>
      <w:r w:rsidRPr="002575CB">
        <w:rPr>
          <w:rFonts w:ascii="仿宋" w:eastAsia="仿宋" w:hAnsi="仿宋" w:hint="eastAsia"/>
          <w:bCs/>
          <w:sz w:val="32"/>
          <w:szCs w:val="32"/>
        </w:rPr>
        <w:t>第十四条</w:t>
      </w:r>
      <w:r>
        <w:rPr>
          <w:rFonts w:ascii="仿宋" w:eastAsia="仿宋" w:hAnsi="仿宋"/>
          <w:sz w:val="32"/>
          <w:szCs w:val="32"/>
        </w:rPr>
        <w:t> </w:t>
      </w:r>
      <w:r w:rsidRPr="00D27871">
        <w:rPr>
          <w:rFonts w:ascii="仿宋" w:eastAsia="仿宋" w:hAnsi="仿宋"/>
          <w:sz w:val="32"/>
          <w:szCs w:val="32"/>
        </w:rPr>
        <w:t>涉及专利的团体标准制修订的程序</w:t>
      </w:r>
    </w:p>
    <w:p w14:paraId="43060C9B" w14:textId="61410F89" w:rsidR="00D27871" w:rsidRPr="00D27871" w:rsidRDefault="00B54435" w:rsidP="00D27871">
      <w:pPr>
        <w:ind w:firstLineChars="200" w:firstLine="640"/>
        <w:rPr>
          <w:rFonts w:ascii="仿宋" w:eastAsia="仿宋" w:hAnsi="仿宋"/>
          <w:sz w:val="32"/>
          <w:szCs w:val="32"/>
        </w:rPr>
      </w:pPr>
      <w:r>
        <w:rPr>
          <w:rFonts w:ascii="仿宋" w:eastAsia="仿宋" w:hAnsi="仿宋" w:hint="eastAsia"/>
          <w:sz w:val="32"/>
          <w:szCs w:val="32"/>
        </w:rPr>
        <w:t>（一）</w:t>
      </w:r>
      <w:r w:rsidR="00D27871" w:rsidRPr="00D27871">
        <w:rPr>
          <w:rFonts w:ascii="仿宋" w:eastAsia="仿宋" w:hAnsi="仿宋"/>
          <w:sz w:val="32"/>
          <w:szCs w:val="32"/>
        </w:rPr>
        <w:t>预研和立项阶段</w:t>
      </w:r>
    </w:p>
    <w:p w14:paraId="5FA3C8E5" w14:textId="0BB83859" w:rsidR="00D27871" w:rsidRPr="00D27871" w:rsidRDefault="00B54435" w:rsidP="00C165EC">
      <w:pPr>
        <w:ind w:firstLineChars="200" w:firstLine="640"/>
        <w:rPr>
          <w:rFonts w:ascii="仿宋" w:eastAsia="仿宋" w:hAnsi="仿宋"/>
          <w:sz w:val="32"/>
          <w:szCs w:val="32"/>
        </w:rPr>
      </w:pPr>
      <w:r>
        <w:rPr>
          <w:rFonts w:ascii="仿宋" w:eastAsia="仿宋" w:hAnsi="仿宋"/>
          <w:sz w:val="32"/>
          <w:szCs w:val="32"/>
        </w:rPr>
        <w:t>1.</w:t>
      </w:r>
      <w:r w:rsidR="00D27871" w:rsidRPr="00D27871">
        <w:rPr>
          <w:rFonts w:ascii="仿宋" w:eastAsia="仿宋" w:hAnsi="仿宋"/>
          <w:sz w:val="32"/>
          <w:szCs w:val="32"/>
        </w:rPr>
        <w:t>项目提案方应尽可能广泛地收集项目提案所附的标准建议稿中涉及的必要专利信息，并应按照第二条</w:t>
      </w:r>
      <w:r w:rsidR="00D27871">
        <w:rPr>
          <w:rFonts w:ascii="仿宋" w:eastAsia="仿宋" w:hAnsi="仿宋"/>
          <w:sz w:val="32"/>
          <w:szCs w:val="32"/>
        </w:rPr>
        <w:t> </w:t>
      </w:r>
      <w:r w:rsidR="00D27871" w:rsidRPr="00D27871">
        <w:rPr>
          <w:rFonts w:ascii="仿宋" w:eastAsia="仿宋" w:hAnsi="仿宋"/>
          <w:sz w:val="32"/>
          <w:szCs w:val="32"/>
        </w:rPr>
        <w:t>的规定披露自身及关联者拥有的必要专利及其所知悉的他人(方)拥有的必要专利。</w:t>
      </w:r>
    </w:p>
    <w:p w14:paraId="36EF3EC7" w14:textId="35566B79" w:rsidR="00D27871" w:rsidRPr="00D27871" w:rsidRDefault="00B54435" w:rsidP="00C165EC">
      <w:pPr>
        <w:ind w:firstLineChars="200" w:firstLine="640"/>
        <w:rPr>
          <w:rFonts w:ascii="仿宋" w:eastAsia="仿宋" w:hAnsi="仿宋"/>
          <w:sz w:val="32"/>
          <w:szCs w:val="32"/>
        </w:rPr>
      </w:pPr>
      <w:r>
        <w:rPr>
          <w:rFonts w:ascii="仿宋" w:eastAsia="仿宋" w:hAnsi="仿宋"/>
          <w:sz w:val="32"/>
          <w:szCs w:val="32"/>
        </w:rPr>
        <w:t>2.</w:t>
      </w:r>
      <w:r w:rsidR="00D27871" w:rsidRPr="00D27871">
        <w:rPr>
          <w:rFonts w:ascii="仿宋" w:eastAsia="仿宋" w:hAnsi="仿宋"/>
          <w:sz w:val="32"/>
          <w:szCs w:val="32"/>
        </w:rPr>
        <w:t>主编单位在向标准办提交的立项申请中应包括必要</w:t>
      </w:r>
      <w:r w:rsidR="00D27871">
        <w:rPr>
          <w:rFonts w:ascii="仿宋" w:eastAsia="仿宋" w:hAnsi="仿宋"/>
          <w:sz w:val="32"/>
          <w:szCs w:val="32"/>
        </w:rPr>
        <w:t>   </w:t>
      </w:r>
      <w:r w:rsidR="00D27871" w:rsidRPr="00D27871">
        <w:rPr>
          <w:rFonts w:ascii="仿宋" w:eastAsia="仿宋" w:hAnsi="仿宋" w:hint="eastAsia"/>
          <w:sz w:val="32"/>
          <w:szCs w:val="32"/>
        </w:rPr>
        <w:t>专利信息披露表和证明材料。</w:t>
      </w:r>
    </w:p>
    <w:p w14:paraId="42DA19C3" w14:textId="4DA0F84B" w:rsidR="00D27871" w:rsidRPr="00D27871" w:rsidRDefault="00B54435" w:rsidP="00D27871">
      <w:pPr>
        <w:ind w:firstLineChars="200" w:firstLine="640"/>
        <w:rPr>
          <w:rFonts w:ascii="仿宋" w:eastAsia="仿宋" w:hAnsi="仿宋"/>
          <w:sz w:val="32"/>
          <w:szCs w:val="32"/>
        </w:rPr>
      </w:pPr>
      <w:r>
        <w:rPr>
          <w:rFonts w:ascii="仿宋" w:eastAsia="仿宋" w:hAnsi="仿宋"/>
          <w:sz w:val="32"/>
          <w:szCs w:val="32"/>
        </w:rPr>
        <w:t>3.</w:t>
      </w:r>
      <w:r w:rsidR="00D27871" w:rsidRPr="00D27871">
        <w:rPr>
          <w:rFonts w:ascii="仿宋" w:eastAsia="仿宋" w:hAnsi="仿宋"/>
          <w:sz w:val="32"/>
          <w:szCs w:val="32"/>
        </w:rPr>
        <w:t xml:space="preserve">标准办在将立项申请提交专家表决时，应同时提交 </w:t>
      </w:r>
      <w:r w:rsidR="00D27871">
        <w:rPr>
          <w:rFonts w:ascii="仿宋" w:eastAsia="仿宋" w:hAnsi="仿宋"/>
          <w:sz w:val="32"/>
          <w:szCs w:val="32"/>
        </w:rPr>
        <w:t xml:space="preserve">   </w:t>
      </w:r>
      <w:r w:rsidR="00D27871" w:rsidRPr="00D27871">
        <w:rPr>
          <w:rFonts w:ascii="仿宋" w:eastAsia="仿宋" w:hAnsi="仿宋"/>
          <w:sz w:val="32"/>
          <w:szCs w:val="32"/>
        </w:rPr>
        <w:t>收到的必要专利信息披露表、证明材料和已披露的</w:t>
      </w:r>
      <w:r w:rsidR="00D27871">
        <w:rPr>
          <w:rFonts w:ascii="仿宋" w:eastAsia="仿宋" w:hAnsi="仿宋"/>
          <w:sz w:val="32"/>
          <w:szCs w:val="32"/>
        </w:rPr>
        <w:t> </w:t>
      </w:r>
      <w:r w:rsidR="00D27871" w:rsidRPr="00D27871">
        <w:rPr>
          <w:rFonts w:ascii="仿宋" w:eastAsia="仿宋" w:hAnsi="仿宋"/>
          <w:sz w:val="32"/>
          <w:szCs w:val="32"/>
        </w:rPr>
        <w:t xml:space="preserve">专利清单。 </w:t>
      </w:r>
    </w:p>
    <w:p w14:paraId="36711A71" w14:textId="358B6A5F" w:rsidR="00D27871" w:rsidRPr="00D27871" w:rsidRDefault="00B54435" w:rsidP="00D27871">
      <w:pPr>
        <w:ind w:firstLineChars="200" w:firstLine="640"/>
        <w:rPr>
          <w:rFonts w:ascii="仿宋" w:eastAsia="仿宋" w:hAnsi="仿宋"/>
          <w:sz w:val="32"/>
          <w:szCs w:val="32"/>
        </w:rPr>
      </w:pPr>
      <w:r>
        <w:rPr>
          <w:rFonts w:ascii="仿宋" w:eastAsia="仿宋" w:hAnsi="仿宋"/>
          <w:sz w:val="32"/>
          <w:szCs w:val="32"/>
        </w:rPr>
        <w:t>4.</w:t>
      </w:r>
      <w:r w:rsidR="00D27871" w:rsidRPr="00D27871">
        <w:rPr>
          <w:rFonts w:ascii="仿宋" w:eastAsia="仿宋" w:hAnsi="仿宋"/>
          <w:sz w:val="32"/>
          <w:szCs w:val="32"/>
        </w:rPr>
        <w:t>协会在对拟立项的标准项目进行公示时，应同时公</w:t>
      </w:r>
      <w:r w:rsidR="00D27871">
        <w:rPr>
          <w:rFonts w:ascii="仿宋" w:eastAsia="仿宋" w:hAnsi="仿宋"/>
          <w:sz w:val="32"/>
          <w:szCs w:val="32"/>
        </w:rPr>
        <w:t> </w:t>
      </w:r>
      <w:r w:rsidR="00D27871" w:rsidRPr="00D27871">
        <w:rPr>
          <w:rFonts w:ascii="仿宋" w:eastAsia="仿宋" w:hAnsi="仿宋"/>
          <w:sz w:val="32"/>
          <w:szCs w:val="32"/>
        </w:rPr>
        <w:t xml:space="preserve"> 布涉及专利的标准建议稿、已披露的专利清单和协会的联系方式，鼓励组织和个人披露其拥有和知悉</w:t>
      </w:r>
      <w:r w:rsidR="00D27871">
        <w:rPr>
          <w:rFonts w:ascii="仿宋" w:eastAsia="仿宋" w:hAnsi="仿宋"/>
          <w:sz w:val="32"/>
          <w:szCs w:val="32"/>
        </w:rPr>
        <w:t> </w:t>
      </w:r>
      <w:r w:rsidR="00D27871" w:rsidRPr="00D27871">
        <w:rPr>
          <w:rFonts w:ascii="仿宋" w:eastAsia="仿宋" w:hAnsi="仿宋"/>
          <w:sz w:val="32"/>
          <w:szCs w:val="32"/>
        </w:rPr>
        <w:t>的与标准有关的必要专利。</w:t>
      </w:r>
    </w:p>
    <w:p w14:paraId="2C1032A6" w14:textId="3D0BD06A" w:rsidR="00D27871" w:rsidRPr="00D27871" w:rsidRDefault="00B54435" w:rsidP="00D27871">
      <w:pPr>
        <w:ind w:firstLineChars="200" w:firstLine="640"/>
        <w:rPr>
          <w:rFonts w:ascii="仿宋" w:eastAsia="仿宋" w:hAnsi="仿宋"/>
          <w:sz w:val="32"/>
          <w:szCs w:val="32"/>
        </w:rPr>
      </w:pPr>
      <w:r>
        <w:rPr>
          <w:rFonts w:ascii="仿宋" w:eastAsia="仿宋" w:hAnsi="仿宋" w:hint="eastAsia"/>
          <w:sz w:val="32"/>
          <w:szCs w:val="32"/>
        </w:rPr>
        <w:t>（二）</w:t>
      </w:r>
      <w:r w:rsidR="00D27871" w:rsidRPr="00D27871">
        <w:rPr>
          <w:rFonts w:ascii="仿宋" w:eastAsia="仿宋" w:hAnsi="仿宋"/>
          <w:sz w:val="32"/>
          <w:szCs w:val="32"/>
        </w:rPr>
        <w:t>编制阶段</w:t>
      </w:r>
    </w:p>
    <w:p w14:paraId="355370B7" w14:textId="6E8D98AA" w:rsidR="00D27871" w:rsidRPr="00D27871" w:rsidRDefault="00B54435" w:rsidP="00C165EC">
      <w:pPr>
        <w:ind w:firstLineChars="200" w:firstLine="640"/>
        <w:rPr>
          <w:rFonts w:ascii="仿宋" w:eastAsia="仿宋" w:hAnsi="仿宋"/>
          <w:sz w:val="32"/>
          <w:szCs w:val="32"/>
        </w:rPr>
      </w:pPr>
      <w:r>
        <w:rPr>
          <w:rFonts w:ascii="仿宋" w:eastAsia="仿宋" w:hAnsi="仿宋"/>
          <w:sz w:val="32"/>
          <w:szCs w:val="32"/>
        </w:rPr>
        <w:t>1.</w:t>
      </w:r>
      <w:r w:rsidR="00D27871" w:rsidRPr="00D27871">
        <w:rPr>
          <w:rFonts w:ascii="仿宋" w:eastAsia="仿宋" w:hAnsi="仿宋"/>
          <w:sz w:val="32"/>
          <w:szCs w:val="32"/>
        </w:rPr>
        <w:t>标准起草组的所有成员应按第二条的规定披露自身</w:t>
      </w:r>
      <w:r w:rsidR="00D27871">
        <w:rPr>
          <w:rFonts w:ascii="仿宋" w:eastAsia="仿宋" w:hAnsi="仿宋"/>
          <w:sz w:val="32"/>
          <w:szCs w:val="32"/>
        </w:rPr>
        <w:t>   </w:t>
      </w:r>
      <w:r w:rsidR="00D27871" w:rsidRPr="00D27871">
        <w:rPr>
          <w:rFonts w:ascii="仿宋" w:eastAsia="仿宋" w:hAnsi="仿宋" w:hint="eastAsia"/>
          <w:sz w:val="32"/>
          <w:szCs w:val="32"/>
        </w:rPr>
        <w:lastRenderedPageBreak/>
        <w:t>及关联者拥有的必要专利，同时宜按照规定披露其所知悉的他人</w:t>
      </w:r>
      <w:r w:rsidR="00D27871" w:rsidRPr="00D27871">
        <w:rPr>
          <w:rFonts w:ascii="仿宋" w:eastAsia="仿宋" w:hAnsi="仿宋"/>
          <w:sz w:val="32"/>
          <w:szCs w:val="32"/>
        </w:rPr>
        <w:t>(方)拥有的必要专利。不属于起草组，</w:t>
      </w:r>
      <w:r w:rsidR="00D27871" w:rsidRPr="00D27871">
        <w:rPr>
          <w:rFonts w:ascii="仿宋" w:eastAsia="仿宋" w:hAnsi="仿宋" w:hint="eastAsia"/>
          <w:sz w:val="32"/>
          <w:szCs w:val="32"/>
        </w:rPr>
        <w:t>但向正在制修订的标准提供技术建议的所有单位或个人应按第二条的规定披露自身及关联者拥有的必要专利，同时宜按照规定披露其所知悉的他人拥有的必要专利。</w:t>
      </w:r>
      <w:r w:rsidR="00D27871" w:rsidRPr="00D27871">
        <w:rPr>
          <w:rFonts w:ascii="仿宋" w:eastAsia="仿宋" w:hAnsi="仿宋"/>
          <w:sz w:val="32"/>
          <w:szCs w:val="32"/>
        </w:rPr>
        <w:t xml:space="preserve"> </w:t>
      </w:r>
    </w:p>
    <w:p w14:paraId="5279A281" w14:textId="107FD52E" w:rsidR="00D27871" w:rsidRPr="00D27871" w:rsidRDefault="00B54435" w:rsidP="00C165EC">
      <w:pPr>
        <w:ind w:firstLineChars="200" w:firstLine="640"/>
        <w:rPr>
          <w:rFonts w:ascii="仿宋" w:eastAsia="仿宋" w:hAnsi="仿宋"/>
          <w:sz w:val="32"/>
          <w:szCs w:val="32"/>
        </w:rPr>
      </w:pPr>
      <w:r>
        <w:rPr>
          <w:rFonts w:ascii="仿宋" w:eastAsia="仿宋" w:hAnsi="仿宋"/>
          <w:sz w:val="32"/>
          <w:szCs w:val="32"/>
        </w:rPr>
        <w:t>2.</w:t>
      </w:r>
      <w:r w:rsidR="00D27871" w:rsidRPr="00D27871">
        <w:rPr>
          <w:rFonts w:ascii="仿宋" w:eastAsia="仿宋" w:hAnsi="仿宋"/>
          <w:sz w:val="32"/>
          <w:szCs w:val="32"/>
        </w:rPr>
        <w:t xml:space="preserve">标准办应负责联系必要专利的专利权人或专利申请 </w:t>
      </w:r>
      <w:r w:rsidR="00D27871">
        <w:rPr>
          <w:rFonts w:ascii="仿宋" w:eastAsia="仿宋" w:hAnsi="仿宋"/>
          <w:sz w:val="32"/>
          <w:szCs w:val="32"/>
        </w:rPr>
        <w:t> </w:t>
      </w:r>
      <w:r w:rsidR="00D27871" w:rsidRPr="00D27871">
        <w:rPr>
          <w:rFonts w:ascii="仿宋" w:eastAsia="仿宋" w:hAnsi="仿宋"/>
          <w:sz w:val="32"/>
          <w:szCs w:val="32"/>
        </w:rPr>
        <w:t xml:space="preserve">人，并按照第五、第六条的规定获取专利权人或专利申请人的书面实施许可声明。 </w:t>
      </w:r>
    </w:p>
    <w:p w14:paraId="2A19E3CE" w14:textId="104917F0" w:rsidR="00D27871" w:rsidRPr="00D27871" w:rsidRDefault="00B54435" w:rsidP="00C165EC">
      <w:pPr>
        <w:ind w:firstLineChars="200" w:firstLine="640"/>
        <w:rPr>
          <w:rFonts w:ascii="仿宋" w:eastAsia="仿宋" w:hAnsi="仿宋"/>
          <w:sz w:val="32"/>
          <w:szCs w:val="32"/>
        </w:rPr>
      </w:pPr>
      <w:r>
        <w:rPr>
          <w:rFonts w:ascii="仿宋" w:eastAsia="仿宋" w:hAnsi="仿宋"/>
          <w:sz w:val="32"/>
          <w:szCs w:val="32"/>
        </w:rPr>
        <w:t>3.</w:t>
      </w:r>
      <w:r w:rsidR="00D27871" w:rsidRPr="00D27871">
        <w:rPr>
          <w:rFonts w:ascii="仿宋" w:eastAsia="仿宋" w:hAnsi="仿宋"/>
          <w:sz w:val="32"/>
          <w:szCs w:val="32"/>
        </w:rPr>
        <w:t xml:space="preserve">标准办应将收到的必要专利信息披露表、证明材料和必要专利实施许可声明表及时通知起草组。 </w:t>
      </w:r>
    </w:p>
    <w:p w14:paraId="33F993EC" w14:textId="0C4AB432" w:rsidR="00D27871" w:rsidRPr="00D27871" w:rsidRDefault="00B54435" w:rsidP="00D27871">
      <w:pPr>
        <w:ind w:firstLineChars="200" w:firstLine="640"/>
        <w:rPr>
          <w:rFonts w:ascii="仿宋" w:eastAsia="仿宋" w:hAnsi="仿宋"/>
          <w:sz w:val="32"/>
          <w:szCs w:val="32"/>
        </w:rPr>
      </w:pPr>
      <w:r>
        <w:rPr>
          <w:rFonts w:ascii="仿宋" w:eastAsia="仿宋" w:hAnsi="仿宋"/>
          <w:sz w:val="32"/>
          <w:szCs w:val="32"/>
        </w:rPr>
        <w:t>4.</w:t>
      </w:r>
      <w:r w:rsidR="00D27871" w:rsidRPr="00D27871">
        <w:rPr>
          <w:rFonts w:ascii="仿宋" w:eastAsia="仿宋" w:hAnsi="仿宋"/>
          <w:sz w:val="32"/>
          <w:szCs w:val="32"/>
        </w:rPr>
        <w:t xml:space="preserve">如果标准办在规定的期限内未收到必要专利的专利 </w:t>
      </w:r>
      <w:r w:rsidR="00D27871">
        <w:rPr>
          <w:rFonts w:ascii="仿宋" w:eastAsia="仿宋" w:hAnsi="仿宋"/>
          <w:sz w:val="32"/>
          <w:szCs w:val="32"/>
        </w:rPr>
        <w:t xml:space="preserve">   </w:t>
      </w:r>
      <w:r w:rsidR="00D27871" w:rsidRPr="00D27871">
        <w:rPr>
          <w:rFonts w:ascii="仿宋" w:eastAsia="仿宋" w:hAnsi="仿宋"/>
          <w:sz w:val="32"/>
          <w:szCs w:val="32"/>
        </w:rPr>
        <w:t>权人或专利申请人签署的必要专利实施许可声明表，或必要专利的专利权人或专利申请人选择了第六条</w:t>
      </w:r>
      <w:r w:rsidR="00136145">
        <w:rPr>
          <w:rFonts w:ascii="仿宋" w:eastAsia="仿宋" w:hAnsi="仿宋" w:hint="eastAsia"/>
          <w:sz w:val="32"/>
          <w:szCs w:val="32"/>
        </w:rPr>
        <w:t>第三款</w:t>
      </w:r>
      <w:r w:rsidR="00D27871" w:rsidRPr="00D27871">
        <w:rPr>
          <w:rFonts w:ascii="仿宋" w:eastAsia="仿宋" w:hAnsi="仿宋"/>
          <w:sz w:val="32"/>
          <w:szCs w:val="32"/>
        </w:rPr>
        <w:t>的方式，则标准草案不应包含基于此项专利的条款。</w:t>
      </w:r>
    </w:p>
    <w:p w14:paraId="2BE68C09" w14:textId="44EB6811" w:rsidR="00D27871" w:rsidRPr="00D27871" w:rsidRDefault="00B54435" w:rsidP="00C165EC">
      <w:pPr>
        <w:ind w:firstLineChars="200" w:firstLine="640"/>
        <w:rPr>
          <w:rFonts w:ascii="仿宋" w:eastAsia="仿宋" w:hAnsi="仿宋"/>
          <w:sz w:val="32"/>
          <w:szCs w:val="32"/>
        </w:rPr>
      </w:pPr>
      <w:r>
        <w:rPr>
          <w:rFonts w:ascii="仿宋" w:eastAsia="仿宋" w:hAnsi="仿宋"/>
          <w:sz w:val="32"/>
          <w:szCs w:val="32"/>
        </w:rPr>
        <w:t>5.</w:t>
      </w:r>
      <w:r w:rsidR="00D27871" w:rsidRPr="00D27871">
        <w:rPr>
          <w:rFonts w:ascii="仿宋" w:eastAsia="仿宋" w:hAnsi="仿宋"/>
          <w:sz w:val="32"/>
          <w:szCs w:val="32"/>
        </w:rPr>
        <w:t>起草组向标准办提交的标准草案征求意见材料中应</w:t>
      </w:r>
      <w:r w:rsidR="00D27871">
        <w:rPr>
          <w:rFonts w:ascii="仿宋" w:eastAsia="仿宋" w:hAnsi="仿宋"/>
          <w:sz w:val="32"/>
          <w:szCs w:val="32"/>
        </w:rPr>
        <w:t>   </w:t>
      </w:r>
      <w:r w:rsidR="00D27871" w:rsidRPr="00D27871">
        <w:rPr>
          <w:rFonts w:ascii="仿宋" w:eastAsia="仿宋" w:hAnsi="仿宋" w:hint="eastAsia"/>
          <w:sz w:val="32"/>
          <w:szCs w:val="32"/>
        </w:rPr>
        <w:t>包括必要专利信息披露表、证明材料、已披露的专利清单和必要专利实施许可声明表。</w:t>
      </w:r>
    </w:p>
    <w:p w14:paraId="4697024C" w14:textId="78388F62" w:rsidR="00D27871" w:rsidRPr="00D27871" w:rsidRDefault="00B54435" w:rsidP="00D27871">
      <w:pPr>
        <w:ind w:firstLineChars="200" w:firstLine="640"/>
        <w:rPr>
          <w:rFonts w:ascii="仿宋" w:eastAsia="仿宋" w:hAnsi="仿宋"/>
          <w:sz w:val="32"/>
          <w:szCs w:val="32"/>
        </w:rPr>
      </w:pPr>
      <w:r>
        <w:rPr>
          <w:rFonts w:ascii="仿宋" w:eastAsia="仿宋" w:hAnsi="仿宋" w:hint="eastAsia"/>
          <w:sz w:val="32"/>
          <w:szCs w:val="32"/>
        </w:rPr>
        <w:t>（三）</w:t>
      </w:r>
      <w:r w:rsidR="00D27871" w:rsidRPr="00D27871">
        <w:rPr>
          <w:rFonts w:ascii="仿宋" w:eastAsia="仿宋" w:hAnsi="仿宋"/>
          <w:sz w:val="32"/>
          <w:szCs w:val="32"/>
        </w:rPr>
        <w:t>征求意见阶段</w:t>
      </w:r>
    </w:p>
    <w:p w14:paraId="2B09B0CC" w14:textId="3E4C1B57" w:rsidR="00D27871" w:rsidRPr="00D27871" w:rsidRDefault="00B54435" w:rsidP="00C165EC">
      <w:pPr>
        <w:ind w:firstLineChars="200" w:firstLine="640"/>
        <w:rPr>
          <w:rFonts w:ascii="仿宋" w:eastAsia="仿宋" w:hAnsi="仿宋"/>
          <w:sz w:val="32"/>
          <w:szCs w:val="32"/>
        </w:rPr>
      </w:pPr>
      <w:r>
        <w:rPr>
          <w:rFonts w:ascii="仿宋" w:eastAsia="仿宋" w:hAnsi="仿宋"/>
          <w:sz w:val="32"/>
          <w:szCs w:val="32"/>
        </w:rPr>
        <w:t>1.</w:t>
      </w:r>
      <w:r w:rsidR="00D27871" w:rsidRPr="00D27871">
        <w:rPr>
          <w:rFonts w:ascii="仿宋" w:eastAsia="仿宋" w:hAnsi="仿宋"/>
          <w:sz w:val="32"/>
          <w:szCs w:val="32"/>
        </w:rPr>
        <w:t>涉及专利的标准在征求意见时，标准办应按第十条的规定公布标准相关信息，并注明鼓励组织和个人按第二条的规定披露其所拥有和知悉的必要专利。具体的期限</w:t>
      </w:r>
      <w:r w:rsidR="00136145">
        <w:rPr>
          <w:rFonts w:ascii="仿宋" w:eastAsia="仿宋" w:hAnsi="仿宋" w:hint="eastAsia"/>
          <w:sz w:val="32"/>
          <w:szCs w:val="32"/>
        </w:rPr>
        <w:t>按</w:t>
      </w:r>
      <w:r w:rsidR="00D27871" w:rsidRPr="00D27871">
        <w:rPr>
          <w:rFonts w:ascii="仿宋" w:eastAsia="仿宋" w:hAnsi="仿宋"/>
          <w:sz w:val="32"/>
          <w:szCs w:val="32"/>
        </w:rPr>
        <w:t>中国渔业协会</w:t>
      </w:r>
      <w:r w:rsidR="004E1111">
        <w:rPr>
          <w:rFonts w:ascii="仿宋" w:eastAsia="仿宋" w:hAnsi="仿宋" w:hint="eastAsia"/>
          <w:sz w:val="32"/>
          <w:szCs w:val="32"/>
        </w:rPr>
        <w:t>标准办</w:t>
      </w:r>
      <w:bookmarkStart w:id="0" w:name="_GoBack"/>
      <w:bookmarkEnd w:id="0"/>
      <w:r w:rsidR="00136145">
        <w:rPr>
          <w:rFonts w:ascii="仿宋" w:eastAsia="仿宋" w:hAnsi="仿宋" w:hint="eastAsia"/>
          <w:sz w:val="32"/>
          <w:szCs w:val="32"/>
        </w:rPr>
        <w:t>的</w:t>
      </w:r>
      <w:r w:rsidR="00D27871" w:rsidRPr="00D27871">
        <w:rPr>
          <w:rFonts w:ascii="仿宋" w:eastAsia="仿宋" w:hAnsi="仿宋"/>
          <w:sz w:val="32"/>
          <w:szCs w:val="32"/>
        </w:rPr>
        <w:t>规定</w:t>
      </w:r>
      <w:r w:rsidR="00136145">
        <w:rPr>
          <w:rFonts w:ascii="仿宋" w:eastAsia="仿宋" w:hAnsi="仿宋" w:hint="eastAsia"/>
          <w:sz w:val="32"/>
          <w:szCs w:val="32"/>
        </w:rPr>
        <w:t>执行</w:t>
      </w:r>
      <w:r w:rsidR="00D27871" w:rsidRPr="00D27871">
        <w:rPr>
          <w:rFonts w:ascii="仿宋" w:eastAsia="仿宋" w:hAnsi="仿宋"/>
          <w:sz w:val="32"/>
          <w:szCs w:val="32"/>
        </w:rPr>
        <w:t>。</w:t>
      </w:r>
    </w:p>
    <w:p w14:paraId="2BD1DD0E" w14:textId="28EF99FD" w:rsidR="00D27871" w:rsidRPr="00D27871" w:rsidRDefault="00B54435" w:rsidP="00C165EC">
      <w:pPr>
        <w:ind w:firstLineChars="200" w:firstLine="640"/>
        <w:rPr>
          <w:rFonts w:ascii="仿宋" w:eastAsia="仿宋" w:hAnsi="仿宋"/>
          <w:sz w:val="32"/>
          <w:szCs w:val="32"/>
        </w:rPr>
      </w:pPr>
      <w:r>
        <w:rPr>
          <w:rFonts w:ascii="仿宋" w:eastAsia="仿宋" w:hAnsi="仿宋"/>
          <w:sz w:val="32"/>
          <w:szCs w:val="32"/>
        </w:rPr>
        <w:lastRenderedPageBreak/>
        <w:t>2.</w:t>
      </w:r>
      <w:r w:rsidR="00D27871" w:rsidRPr="00D27871">
        <w:rPr>
          <w:rFonts w:ascii="仿宋" w:eastAsia="仿宋" w:hAnsi="仿宋"/>
          <w:sz w:val="32"/>
          <w:szCs w:val="32"/>
        </w:rPr>
        <w:t>标准办对征求意见过程中新收到的必要专利披露信</w:t>
      </w:r>
      <w:r w:rsidR="00D27871">
        <w:rPr>
          <w:rFonts w:ascii="仿宋" w:eastAsia="仿宋" w:hAnsi="仿宋"/>
          <w:sz w:val="32"/>
          <w:szCs w:val="32"/>
        </w:rPr>
        <w:t>   </w:t>
      </w:r>
      <w:r w:rsidR="00D27871" w:rsidRPr="00D27871">
        <w:rPr>
          <w:rFonts w:ascii="仿宋" w:eastAsia="仿宋" w:hAnsi="仿宋" w:hint="eastAsia"/>
          <w:sz w:val="32"/>
          <w:szCs w:val="32"/>
        </w:rPr>
        <w:t>息应按照</w:t>
      </w:r>
      <w:r w:rsidR="002F642E">
        <w:rPr>
          <w:rFonts w:ascii="仿宋" w:eastAsia="仿宋" w:hAnsi="仿宋" w:hint="eastAsia"/>
          <w:sz w:val="32"/>
          <w:szCs w:val="32"/>
        </w:rPr>
        <w:t>本条第二款</w:t>
      </w:r>
      <w:r>
        <w:rPr>
          <w:rFonts w:ascii="仿宋" w:eastAsia="仿宋" w:hAnsi="仿宋" w:hint="eastAsia"/>
          <w:sz w:val="32"/>
          <w:szCs w:val="32"/>
        </w:rPr>
        <w:t>编制阶段第2</w:t>
      </w:r>
      <w:r w:rsidR="006E3972">
        <w:rPr>
          <w:rFonts w:ascii="仿宋" w:eastAsia="仿宋" w:hAnsi="仿宋" w:hint="eastAsia"/>
          <w:sz w:val="32"/>
          <w:szCs w:val="32"/>
        </w:rPr>
        <w:t>项</w:t>
      </w:r>
      <w:r w:rsidR="00D27871" w:rsidRPr="00D27871">
        <w:rPr>
          <w:rFonts w:ascii="仿宋" w:eastAsia="仿宋" w:hAnsi="仿宋"/>
          <w:sz w:val="32"/>
          <w:szCs w:val="32"/>
        </w:rPr>
        <w:t>至</w:t>
      </w:r>
      <w:r w:rsidR="003E4F3E">
        <w:rPr>
          <w:rFonts w:ascii="仿宋" w:eastAsia="仿宋" w:hAnsi="仿宋" w:hint="eastAsia"/>
          <w:sz w:val="32"/>
          <w:szCs w:val="32"/>
        </w:rPr>
        <w:t>第</w:t>
      </w:r>
      <w:r w:rsidR="00D27871" w:rsidRPr="00D27871">
        <w:rPr>
          <w:rFonts w:ascii="仿宋" w:eastAsia="仿宋" w:hAnsi="仿宋"/>
          <w:sz w:val="32"/>
          <w:szCs w:val="32"/>
        </w:rPr>
        <w:t>4</w:t>
      </w:r>
      <w:r w:rsidR="006E3972">
        <w:rPr>
          <w:rFonts w:ascii="仿宋" w:eastAsia="仿宋" w:hAnsi="仿宋" w:hint="eastAsia"/>
          <w:sz w:val="32"/>
          <w:szCs w:val="32"/>
        </w:rPr>
        <w:t>项</w:t>
      </w:r>
      <w:r w:rsidR="00D27871" w:rsidRPr="00D27871">
        <w:rPr>
          <w:rFonts w:ascii="仿宋" w:eastAsia="仿宋" w:hAnsi="仿宋"/>
          <w:sz w:val="32"/>
          <w:szCs w:val="32"/>
        </w:rPr>
        <w:t>的规定处置。</w:t>
      </w:r>
    </w:p>
    <w:p w14:paraId="2D1A3CFA" w14:textId="313CD5A9" w:rsidR="00D27871" w:rsidRPr="00D27871" w:rsidRDefault="003E4F3E" w:rsidP="00D27871">
      <w:pPr>
        <w:ind w:firstLineChars="200" w:firstLine="640"/>
        <w:rPr>
          <w:rFonts w:ascii="仿宋" w:eastAsia="仿宋" w:hAnsi="仿宋"/>
          <w:sz w:val="32"/>
          <w:szCs w:val="32"/>
        </w:rPr>
      </w:pPr>
      <w:r>
        <w:rPr>
          <w:rFonts w:ascii="仿宋" w:eastAsia="仿宋" w:hAnsi="仿宋" w:hint="eastAsia"/>
          <w:sz w:val="32"/>
          <w:szCs w:val="32"/>
        </w:rPr>
        <w:t>（四）</w:t>
      </w:r>
      <w:r w:rsidR="00D27871" w:rsidRPr="00D27871">
        <w:rPr>
          <w:rFonts w:ascii="仿宋" w:eastAsia="仿宋" w:hAnsi="仿宋"/>
          <w:sz w:val="32"/>
          <w:szCs w:val="32"/>
        </w:rPr>
        <w:t>审查阶段</w:t>
      </w:r>
    </w:p>
    <w:p w14:paraId="7C585D6C" w14:textId="0DD91BDD" w:rsidR="00D27871" w:rsidRPr="00D27871" w:rsidRDefault="002F642E" w:rsidP="00C165EC">
      <w:pPr>
        <w:ind w:firstLineChars="200" w:firstLine="640"/>
        <w:rPr>
          <w:rFonts w:ascii="仿宋" w:eastAsia="仿宋" w:hAnsi="仿宋"/>
          <w:sz w:val="32"/>
          <w:szCs w:val="32"/>
        </w:rPr>
      </w:pPr>
      <w:r>
        <w:rPr>
          <w:rFonts w:ascii="仿宋" w:eastAsia="仿宋" w:hAnsi="仿宋" w:hint="eastAsia"/>
          <w:sz w:val="32"/>
          <w:szCs w:val="32"/>
        </w:rPr>
        <w:t>协会标准化技术委员会</w:t>
      </w:r>
      <w:r w:rsidR="00D27871" w:rsidRPr="00D27871">
        <w:rPr>
          <w:rFonts w:ascii="仿宋" w:eastAsia="仿宋" w:hAnsi="仿宋" w:hint="eastAsia"/>
          <w:sz w:val="32"/>
          <w:szCs w:val="32"/>
        </w:rPr>
        <w:t>在对涉及了专利的标准送审稿进行审查时，应采用会议审查的方式。审查内容至少包括：标准是否满足第十三条中的文件要求以及必要专利信息披露表、证明材料、</w:t>
      </w:r>
      <w:r w:rsidR="004E1111">
        <w:rPr>
          <w:rFonts w:ascii="仿宋" w:eastAsia="仿宋" w:hAnsi="仿宋" w:hint="eastAsia"/>
          <w:sz w:val="32"/>
          <w:szCs w:val="32"/>
        </w:rPr>
        <w:t>已披露</w:t>
      </w:r>
      <w:r w:rsidR="00D27871" w:rsidRPr="00D27871">
        <w:rPr>
          <w:rFonts w:ascii="仿宋" w:eastAsia="仿宋" w:hAnsi="仿宋" w:hint="eastAsia"/>
          <w:sz w:val="32"/>
          <w:szCs w:val="32"/>
        </w:rPr>
        <w:t>的专利清单和必要专利实施许可声明表的完备性，并给出审查意见。</w:t>
      </w:r>
    </w:p>
    <w:p w14:paraId="6504F211" w14:textId="05DD75BC" w:rsidR="00D27871" w:rsidRPr="00D27871" w:rsidRDefault="003E4F3E" w:rsidP="00D27871">
      <w:pPr>
        <w:ind w:firstLineChars="200" w:firstLine="640"/>
        <w:rPr>
          <w:rFonts w:ascii="仿宋" w:eastAsia="仿宋" w:hAnsi="仿宋"/>
          <w:sz w:val="32"/>
          <w:szCs w:val="32"/>
        </w:rPr>
      </w:pPr>
      <w:r>
        <w:rPr>
          <w:rFonts w:ascii="仿宋" w:eastAsia="仿宋" w:hAnsi="仿宋" w:hint="eastAsia"/>
          <w:sz w:val="32"/>
          <w:szCs w:val="32"/>
        </w:rPr>
        <w:t>（五）</w:t>
      </w:r>
      <w:r w:rsidR="00D27871" w:rsidRPr="00D27871">
        <w:rPr>
          <w:rFonts w:ascii="仿宋" w:eastAsia="仿宋" w:hAnsi="仿宋"/>
          <w:sz w:val="32"/>
          <w:szCs w:val="32"/>
        </w:rPr>
        <w:t>批准阶段</w:t>
      </w:r>
    </w:p>
    <w:p w14:paraId="16008FE5" w14:textId="17D41BA0" w:rsidR="00D27871" w:rsidRPr="00D27871" w:rsidRDefault="003E4F3E" w:rsidP="00C165EC">
      <w:pPr>
        <w:ind w:firstLineChars="200" w:firstLine="640"/>
        <w:rPr>
          <w:rFonts w:ascii="仿宋" w:eastAsia="仿宋" w:hAnsi="仿宋"/>
          <w:sz w:val="32"/>
          <w:szCs w:val="32"/>
        </w:rPr>
      </w:pPr>
      <w:r>
        <w:rPr>
          <w:rFonts w:ascii="仿宋" w:eastAsia="仿宋" w:hAnsi="仿宋"/>
          <w:sz w:val="32"/>
          <w:szCs w:val="32"/>
        </w:rPr>
        <w:t>1.</w:t>
      </w:r>
      <w:r w:rsidR="00D27871" w:rsidRPr="00D27871">
        <w:rPr>
          <w:rFonts w:ascii="仿宋" w:eastAsia="仿宋" w:hAnsi="仿宋"/>
          <w:sz w:val="32"/>
          <w:szCs w:val="32"/>
        </w:rPr>
        <w:t>标准办应对必要专利信息披露表、证明材料、已披露</w:t>
      </w:r>
      <w:r w:rsidR="00D27871" w:rsidRPr="00D27871">
        <w:rPr>
          <w:rFonts w:ascii="仿宋" w:eastAsia="仿宋" w:hAnsi="仿宋" w:hint="eastAsia"/>
          <w:sz w:val="32"/>
          <w:szCs w:val="32"/>
        </w:rPr>
        <w:t>的专利清单和必要专利实施许可声明表的完备性，以及处置程序的符合性进行审核。涉及专利但未获得专利权人或者专利申请人根据第六条</w:t>
      </w:r>
      <w:r w:rsidR="0044763A">
        <w:rPr>
          <w:rFonts w:ascii="仿宋" w:eastAsia="仿宋" w:hAnsi="仿宋" w:hint="eastAsia"/>
          <w:sz w:val="32"/>
          <w:szCs w:val="32"/>
        </w:rPr>
        <w:t>第一款</w:t>
      </w:r>
      <w:r w:rsidR="00D27871" w:rsidRPr="00D27871">
        <w:rPr>
          <w:rFonts w:ascii="仿宋" w:eastAsia="仿宋" w:hAnsi="仿宋"/>
          <w:sz w:val="32"/>
          <w:szCs w:val="32"/>
        </w:rPr>
        <w:t>或</w:t>
      </w:r>
      <w:r w:rsidR="0044763A">
        <w:rPr>
          <w:rFonts w:ascii="仿宋" w:eastAsia="仿宋" w:hAnsi="仿宋" w:hint="eastAsia"/>
          <w:sz w:val="32"/>
          <w:szCs w:val="32"/>
        </w:rPr>
        <w:t>第二款</w:t>
      </w:r>
      <w:r w:rsidR="00D27871" w:rsidRPr="00D27871">
        <w:rPr>
          <w:rFonts w:ascii="仿宋" w:eastAsia="仿宋" w:hAnsi="仿宋" w:hint="eastAsia"/>
          <w:sz w:val="32"/>
          <w:szCs w:val="32"/>
        </w:rPr>
        <w:t>做出的专利实施许可声明的，协会不予批准发布。对于符合报批要求的，协会应在该标准发布前按第十条规定公布标准中涉及专利的信息，公示期为</w:t>
      </w:r>
      <w:r w:rsidR="00D27871">
        <w:rPr>
          <w:rFonts w:ascii="仿宋" w:eastAsia="仿宋" w:hAnsi="仿宋"/>
          <w:sz w:val="32"/>
          <w:szCs w:val="32"/>
        </w:rPr>
        <w:t>30</w:t>
      </w:r>
      <w:r w:rsidR="00D27871" w:rsidRPr="00D27871">
        <w:rPr>
          <w:rFonts w:ascii="仿宋" w:eastAsia="仿宋" w:hAnsi="仿宋" w:hint="eastAsia"/>
          <w:sz w:val="32"/>
          <w:szCs w:val="32"/>
        </w:rPr>
        <w:t>天。</w:t>
      </w:r>
    </w:p>
    <w:p w14:paraId="59AA8C34" w14:textId="3F347748" w:rsidR="00D27871" w:rsidRPr="00D27871" w:rsidRDefault="003E4F3E" w:rsidP="00C165EC">
      <w:pPr>
        <w:ind w:firstLineChars="200" w:firstLine="640"/>
        <w:rPr>
          <w:rFonts w:ascii="仿宋" w:eastAsia="仿宋" w:hAnsi="仿宋"/>
          <w:sz w:val="32"/>
          <w:szCs w:val="32"/>
        </w:rPr>
      </w:pPr>
      <w:r>
        <w:rPr>
          <w:rFonts w:ascii="仿宋" w:eastAsia="仿宋" w:hAnsi="仿宋"/>
          <w:sz w:val="32"/>
          <w:szCs w:val="32"/>
        </w:rPr>
        <w:t>2.</w:t>
      </w:r>
      <w:r w:rsidR="00D27871" w:rsidRPr="00D27871">
        <w:rPr>
          <w:rFonts w:ascii="仿宋" w:eastAsia="仿宋" w:hAnsi="仿宋"/>
          <w:sz w:val="32"/>
          <w:szCs w:val="32"/>
        </w:rPr>
        <w:t>标准办应将新收到的必要专利信息及时通知相关起</w:t>
      </w:r>
      <w:r w:rsidR="00E05982">
        <w:rPr>
          <w:rFonts w:ascii="仿宋" w:eastAsia="仿宋" w:hAnsi="仿宋"/>
          <w:sz w:val="32"/>
          <w:szCs w:val="32"/>
        </w:rPr>
        <w:t>   </w:t>
      </w:r>
      <w:r w:rsidR="00D27871" w:rsidRPr="00D27871">
        <w:rPr>
          <w:rFonts w:ascii="仿宋" w:eastAsia="仿宋" w:hAnsi="仿宋" w:hint="eastAsia"/>
          <w:sz w:val="32"/>
          <w:szCs w:val="32"/>
        </w:rPr>
        <w:t>草组。</w:t>
      </w:r>
    </w:p>
    <w:p w14:paraId="2F544F4B" w14:textId="22C3D938" w:rsidR="00D27871" w:rsidRPr="00D27871" w:rsidRDefault="003E4F3E" w:rsidP="00C165EC">
      <w:pPr>
        <w:ind w:firstLineChars="200" w:firstLine="640"/>
        <w:rPr>
          <w:rFonts w:ascii="仿宋" w:eastAsia="仿宋" w:hAnsi="仿宋"/>
          <w:sz w:val="32"/>
          <w:szCs w:val="32"/>
        </w:rPr>
      </w:pPr>
      <w:r>
        <w:rPr>
          <w:rFonts w:ascii="仿宋" w:eastAsia="仿宋" w:hAnsi="仿宋"/>
          <w:sz w:val="32"/>
          <w:szCs w:val="32"/>
        </w:rPr>
        <w:t>3.</w:t>
      </w:r>
      <w:r w:rsidR="00D27871" w:rsidRPr="00D27871">
        <w:rPr>
          <w:rFonts w:ascii="仿宋" w:eastAsia="仿宋" w:hAnsi="仿宋"/>
          <w:sz w:val="32"/>
          <w:szCs w:val="32"/>
        </w:rPr>
        <w:t>在标准批准之前，如果发现了新的必要专利，起草</w:t>
      </w:r>
      <w:r w:rsidR="00D27871" w:rsidRPr="00D27871">
        <w:rPr>
          <w:rFonts w:ascii="仿宋" w:eastAsia="仿宋" w:hAnsi="仿宋" w:hint="eastAsia"/>
          <w:sz w:val="32"/>
          <w:szCs w:val="32"/>
        </w:rPr>
        <w:t>组应申请中止标准报批稿的批准程序，并对新披露的必要专利按照规定进行处置，然后再行报批。</w:t>
      </w:r>
    </w:p>
    <w:p w14:paraId="77F8F761" w14:textId="77777777" w:rsidR="00837DE4" w:rsidRDefault="00837DE4" w:rsidP="00D27871">
      <w:pPr>
        <w:ind w:firstLineChars="200" w:firstLine="640"/>
        <w:rPr>
          <w:rFonts w:ascii="仿宋" w:eastAsia="仿宋" w:hAnsi="仿宋"/>
          <w:sz w:val="32"/>
          <w:szCs w:val="32"/>
        </w:rPr>
      </w:pPr>
    </w:p>
    <w:p w14:paraId="5072AEBC" w14:textId="0DB871F8" w:rsidR="00D27871" w:rsidRPr="00D27871" w:rsidRDefault="003E4F3E" w:rsidP="00D27871">
      <w:pPr>
        <w:ind w:firstLineChars="200" w:firstLine="640"/>
        <w:rPr>
          <w:rFonts w:ascii="仿宋" w:eastAsia="仿宋" w:hAnsi="仿宋"/>
          <w:sz w:val="32"/>
          <w:szCs w:val="32"/>
        </w:rPr>
      </w:pPr>
      <w:r>
        <w:rPr>
          <w:rFonts w:ascii="仿宋" w:eastAsia="仿宋" w:hAnsi="仿宋" w:hint="eastAsia"/>
          <w:sz w:val="32"/>
          <w:szCs w:val="32"/>
        </w:rPr>
        <w:lastRenderedPageBreak/>
        <w:t>（六）</w:t>
      </w:r>
      <w:r w:rsidR="00D27871" w:rsidRPr="00D27871">
        <w:rPr>
          <w:rFonts w:ascii="仿宋" w:eastAsia="仿宋" w:hAnsi="仿宋"/>
          <w:sz w:val="32"/>
          <w:szCs w:val="32"/>
        </w:rPr>
        <w:t>出版阶段</w:t>
      </w:r>
    </w:p>
    <w:p w14:paraId="5AA64EDE" w14:textId="77777777" w:rsidR="00D27871" w:rsidRPr="00D27871" w:rsidRDefault="00D27871" w:rsidP="00E05982">
      <w:pPr>
        <w:ind w:firstLineChars="200" w:firstLine="640"/>
        <w:rPr>
          <w:rFonts w:ascii="仿宋" w:eastAsia="仿宋" w:hAnsi="仿宋"/>
          <w:sz w:val="32"/>
          <w:szCs w:val="32"/>
        </w:rPr>
      </w:pPr>
      <w:r w:rsidRPr="00D27871">
        <w:rPr>
          <w:rFonts w:ascii="仿宋" w:eastAsia="仿宋" w:hAnsi="仿宋" w:hint="eastAsia"/>
          <w:sz w:val="32"/>
          <w:szCs w:val="32"/>
        </w:rPr>
        <w:t>标准按第十三条的要求出版。</w:t>
      </w:r>
    </w:p>
    <w:p w14:paraId="392C7C0E" w14:textId="6E181C03" w:rsidR="00E05982" w:rsidRDefault="003E4F3E" w:rsidP="00E05982">
      <w:pPr>
        <w:ind w:firstLineChars="200" w:firstLine="640"/>
        <w:rPr>
          <w:rFonts w:ascii="仿宋" w:eastAsia="仿宋" w:hAnsi="仿宋"/>
          <w:sz w:val="32"/>
          <w:szCs w:val="32"/>
        </w:rPr>
      </w:pPr>
      <w:r>
        <w:rPr>
          <w:rFonts w:ascii="仿宋" w:eastAsia="仿宋" w:hAnsi="仿宋" w:hint="eastAsia"/>
          <w:sz w:val="32"/>
          <w:szCs w:val="32"/>
        </w:rPr>
        <w:t>（七）</w:t>
      </w:r>
      <w:r w:rsidR="00D27871" w:rsidRPr="00D27871">
        <w:rPr>
          <w:rFonts w:ascii="仿宋" w:eastAsia="仿宋" w:hAnsi="仿宋"/>
          <w:sz w:val="32"/>
          <w:szCs w:val="32"/>
        </w:rPr>
        <w:t>复审阶段</w:t>
      </w:r>
    </w:p>
    <w:p w14:paraId="7AA00404" w14:textId="77777777" w:rsidR="00D27871" w:rsidRPr="00D27871" w:rsidRDefault="00D27871" w:rsidP="00E05982">
      <w:pPr>
        <w:ind w:firstLineChars="200" w:firstLine="640"/>
        <w:rPr>
          <w:rFonts w:ascii="仿宋" w:eastAsia="仿宋" w:hAnsi="仿宋"/>
          <w:sz w:val="32"/>
          <w:szCs w:val="32"/>
        </w:rPr>
      </w:pPr>
      <w:r w:rsidRPr="00D27871">
        <w:rPr>
          <w:rFonts w:ascii="仿宋" w:eastAsia="仿宋" w:hAnsi="仿宋" w:hint="eastAsia"/>
          <w:sz w:val="32"/>
          <w:szCs w:val="32"/>
        </w:rPr>
        <w:t>标准中涉及的专利信息发生变化时，应及时对标准进行复审。在复审过程中，标准办应对标准中必要专利的信息进行核实，并根据核实结果确定标准的复审结论。</w:t>
      </w:r>
    </w:p>
    <w:p w14:paraId="67C712F9" w14:textId="2DF7A37D" w:rsidR="00E05982" w:rsidRDefault="003E4F3E" w:rsidP="00E05982">
      <w:pPr>
        <w:ind w:firstLineChars="200" w:firstLine="640"/>
        <w:rPr>
          <w:rFonts w:ascii="仿宋" w:eastAsia="仿宋" w:hAnsi="仿宋"/>
          <w:sz w:val="32"/>
          <w:szCs w:val="32"/>
        </w:rPr>
      </w:pPr>
      <w:r>
        <w:rPr>
          <w:rFonts w:ascii="仿宋" w:eastAsia="仿宋" w:hAnsi="仿宋" w:hint="eastAsia"/>
          <w:sz w:val="32"/>
          <w:szCs w:val="32"/>
        </w:rPr>
        <w:t>（八）</w:t>
      </w:r>
      <w:r w:rsidR="00D27871" w:rsidRPr="00D27871">
        <w:rPr>
          <w:rFonts w:ascii="仿宋" w:eastAsia="仿宋" w:hAnsi="仿宋"/>
          <w:sz w:val="32"/>
          <w:szCs w:val="32"/>
        </w:rPr>
        <w:t>标准实施中专利处置</w:t>
      </w:r>
    </w:p>
    <w:p w14:paraId="5B2FCEAB" w14:textId="581340FD" w:rsidR="006F112A" w:rsidRDefault="00D27871" w:rsidP="00E05982">
      <w:pPr>
        <w:ind w:firstLineChars="200" w:firstLine="640"/>
        <w:rPr>
          <w:rFonts w:ascii="仿宋" w:eastAsia="仿宋" w:hAnsi="仿宋"/>
          <w:sz w:val="32"/>
          <w:szCs w:val="32"/>
        </w:rPr>
      </w:pPr>
      <w:r w:rsidRPr="00D27871">
        <w:rPr>
          <w:rFonts w:ascii="仿宋" w:eastAsia="仿宋" w:hAnsi="仿宋" w:hint="eastAsia"/>
          <w:sz w:val="32"/>
          <w:szCs w:val="32"/>
        </w:rPr>
        <w:t>标准发布后，发现标准涉及专利但没有专利实施许可声明的，标准办应在规定时间内获得专利权人或专利申请人做出的专利实施许可声明。未能在规定时间内获得专利权人或专利申请人依据第六条</w:t>
      </w:r>
      <w:r w:rsidR="00C05415">
        <w:rPr>
          <w:rFonts w:ascii="仿宋" w:eastAsia="仿宋" w:hAnsi="仿宋" w:hint="eastAsia"/>
          <w:sz w:val="32"/>
          <w:szCs w:val="32"/>
        </w:rPr>
        <w:t>第一款</w:t>
      </w:r>
      <w:r w:rsidRPr="00D27871">
        <w:rPr>
          <w:rFonts w:ascii="仿宋" w:eastAsia="仿宋" w:hAnsi="仿宋" w:hint="eastAsia"/>
          <w:sz w:val="32"/>
          <w:szCs w:val="32"/>
        </w:rPr>
        <w:t>或</w:t>
      </w:r>
      <w:r w:rsidR="00C05415">
        <w:rPr>
          <w:rFonts w:ascii="仿宋" w:eastAsia="仿宋" w:hAnsi="仿宋" w:hint="eastAsia"/>
          <w:sz w:val="32"/>
          <w:szCs w:val="32"/>
        </w:rPr>
        <w:t>第二款</w:t>
      </w:r>
      <w:r w:rsidRPr="00D27871">
        <w:rPr>
          <w:rFonts w:ascii="仿宋" w:eastAsia="仿宋" w:hAnsi="仿宋"/>
          <w:sz w:val="32"/>
          <w:szCs w:val="32"/>
        </w:rPr>
        <w:t>做出的专利实施许可声明的，协会可以视</w:t>
      </w:r>
      <w:r w:rsidRPr="00D27871">
        <w:rPr>
          <w:rFonts w:ascii="仿宋" w:eastAsia="仿宋" w:hAnsi="仿宋" w:hint="eastAsia"/>
          <w:sz w:val="32"/>
          <w:szCs w:val="32"/>
        </w:rPr>
        <w:t>情况暂停实施该团体标准，并组织相应单位修订该标准。</w:t>
      </w:r>
    </w:p>
    <w:p w14:paraId="54186BC2" w14:textId="77777777" w:rsidR="00E05982" w:rsidRDefault="00E05982" w:rsidP="00323564">
      <w:pPr>
        <w:widowControl/>
        <w:jc w:val="left"/>
        <w:rPr>
          <w:rFonts w:ascii="仿宋" w:eastAsia="仿宋" w:hAnsi="仿宋"/>
          <w:sz w:val="32"/>
          <w:szCs w:val="32"/>
        </w:rPr>
      </w:pPr>
      <w:r>
        <w:rPr>
          <w:rFonts w:ascii="仿宋" w:eastAsia="仿宋" w:hAnsi="仿宋"/>
          <w:sz w:val="32"/>
          <w:szCs w:val="32"/>
        </w:rPr>
        <w:br w:type="page"/>
      </w:r>
    </w:p>
    <w:tbl>
      <w:tblPr>
        <w:tblStyle w:val="1"/>
        <w:tblpPr w:leftFromText="180" w:rightFromText="180" w:vertAnchor="text" w:horzAnchor="margin" w:tblpXSpec="center" w:tblpY="794"/>
        <w:tblW w:w="8784" w:type="dxa"/>
        <w:tblLook w:val="04A0" w:firstRow="1" w:lastRow="0" w:firstColumn="1" w:lastColumn="0" w:noHBand="0" w:noVBand="1"/>
      </w:tblPr>
      <w:tblGrid>
        <w:gridCol w:w="704"/>
        <w:gridCol w:w="830"/>
        <w:gridCol w:w="309"/>
        <w:gridCol w:w="420"/>
        <w:gridCol w:w="653"/>
        <w:gridCol w:w="299"/>
        <w:gridCol w:w="334"/>
        <w:gridCol w:w="750"/>
        <w:gridCol w:w="804"/>
        <w:gridCol w:w="425"/>
        <w:gridCol w:w="154"/>
        <w:gridCol w:w="1831"/>
        <w:gridCol w:w="1271"/>
      </w:tblGrid>
      <w:tr w:rsidR="001C4E6E" w:rsidRPr="00323564" w14:paraId="122A2D51" w14:textId="77777777" w:rsidTr="00BD71BE">
        <w:trPr>
          <w:trHeight w:val="624"/>
        </w:trPr>
        <w:tc>
          <w:tcPr>
            <w:tcW w:w="8784" w:type="dxa"/>
            <w:gridSpan w:val="13"/>
            <w:vAlign w:val="center"/>
          </w:tcPr>
          <w:p w14:paraId="7509C07B" w14:textId="77777777" w:rsidR="001C4E6E" w:rsidRPr="00323564" w:rsidRDefault="001C4E6E" w:rsidP="00BD71BE">
            <w:pPr>
              <w:jc w:val="center"/>
              <w:rPr>
                <w:rFonts w:ascii="黑体" w:eastAsia="黑体" w:hAnsi="黑体" w:cs="Times New Roman"/>
                <w:sz w:val="24"/>
                <w:szCs w:val="24"/>
              </w:rPr>
            </w:pPr>
            <w:r w:rsidRPr="00323564">
              <w:rPr>
                <w:rFonts w:ascii="黑体" w:eastAsia="黑体" w:hAnsi="黑体" w:cs="Times New Roman" w:hint="eastAsia"/>
                <w:sz w:val="24"/>
                <w:szCs w:val="24"/>
              </w:rPr>
              <w:lastRenderedPageBreak/>
              <w:t>标准信息</w:t>
            </w:r>
          </w:p>
        </w:tc>
      </w:tr>
      <w:tr w:rsidR="001C4E6E" w:rsidRPr="00323564" w14:paraId="238D16A5" w14:textId="77777777" w:rsidTr="00BD71BE">
        <w:trPr>
          <w:trHeight w:val="624"/>
        </w:trPr>
        <w:tc>
          <w:tcPr>
            <w:tcW w:w="2263" w:type="dxa"/>
            <w:gridSpan w:val="4"/>
            <w:vAlign w:val="center"/>
          </w:tcPr>
          <w:p w14:paraId="77192F00" w14:textId="77777777" w:rsidR="001C4E6E" w:rsidRPr="00323564" w:rsidRDefault="001C4E6E" w:rsidP="00BD71BE">
            <w:pPr>
              <w:rPr>
                <w:rFonts w:ascii="黑体" w:eastAsia="黑体" w:hAnsi="黑体" w:cs="Times New Roman"/>
                <w:sz w:val="24"/>
                <w:szCs w:val="24"/>
              </w:rPr>
            </w:pPr>
            <w:r w:rsidRPr="00323564">
              <w:rPr>
                <w:rFonts w:ascii="黑体" w:eastAsia="黑体" w:hAnsi="黑体" w:cs="Times New Roman" w:hint="eastAsia"/>
                <w:sz w:val="24"/>
                <w:szCs w:val="24"/>
              </w:rPr>
              <w:t>标准计划编号</w:t>
            </w:r>
            <w:r w:rsidRPr="00323564">
              <w:rPr>
                <w:rFonts w:ascii="黑体" w:eastAsia="黑体" w:hAnsi="黑体" w:cs="Times New Roman"/>
                <w:sz w:val="24"/>
                <w:szCs w:val="24"/>
              </w:rPr>
              <w:t>/标准号</w:t>
            </w:r>
          </w:p>
        </w:tc>
        <w:tc>
          <w:tcPr>
            <w:tcW w:w="2036" w:type="dxa"/>
            <w:gridSpan w:val="4"/>
            <w:vAlign w:val="center"/>
          </w:tcPr>
          <w:p w14:paraId="1C2D0425" w14:textId="77777777" w:rsidR="001C4E6E" w:rsidRPr="00323564" w:rsidRDefault="001C4E6E" w:rsidP="00BD71BE">
            <w:pPr>
              <w:rPr>
                <w:rFonts w:ascii="黑体" w:eastAsia="黑体" w:hAnsi="黑体" w:cs="Times New Roman"/>
                <w:sz w:val="24"/>
                <w:szCs w:val="24"/>
              </w:rPr>
            </w:pPr>
          </w:p>
        </w:tc>
        <w:tc>
          <w:tcPr>
            <w:tcW w:w="1229" w:type="dxa"/>
            <w:gridSpan w:val="2"/>
            <w:vAlign w:val="center"/>
          </w:tcPr>
          <w:p w14:paraId="0604BDB6" w14:textId="77777777" w:rsidR="001C4E6E" w:rsidRPr="00323564" w:rsidRDefault="001C4E6E" w:rsidP="00BD71BE">
            <w:pPr>
              <w:rPr>
                <w:rFonts w:ascii="黑体" w:eastAsia="黑体" w:hAnsi="黑体" w:cs="Times New Roman"/>
                <w:sz w:val="24"/>
                <w:szCs w:val="24"/>
              </w:rPr>
            </w:pPr>
            <w:r w:rsidRPr="00323564">
              <w:rPr>
                <w:rFonts w:ascii="黑体" w:eastAsia="黑体" w:hAnsi="黑体" w:cs="Times New Roman" w:hint="eastAsia"/>
                <w:sz w:val="24"/>
                <w:szCs w:val="24"/>
              </w:rPr>
              <w:t>标准名称</w:t>
            </w:r>
          </w:p>
        </w:tc>
        <w:tc>
          <w:tcPr>
            <w:tcW w:w="3256" w:type="dxa"/>
            <w:gridSpan w:val="3"/>
            <w:vAlign w:val="center"/>
          </w:tcPr>
          <w:p w14:paraId="7EEEA06B" w14:textId="77777777" w:rsidR="001C4E6E" w:rsidRPr="00323564" w:rsidRDefault="001C4E6E" w:rsidP="00BD71BE">
            <w:pPr>
              <w:rPr>
                <w:rFonts w:ascii="黑体" w:eastAsia="黑体" w:hAnsi="黑体" w:cs="Times New Roman"/>
                <w:sz w:val="24"/>
                <w:szCs w:val="24"/>
              </w:rPr>
            </w:pPr>
          </w:p>
        </w:tc>
      </w:tr>
      <w:tr w:rsidR="001C4E6E" w:rsidRPr="00323564" w14:paraId="0382F290" w14:textId="77777777" w:rsidTr="00BD71BE">
        <w:trPr>
          <w:trHeight w:val="624"/>
        </w:trPr>
        <w:tc>
          <w:tcPr>
            <w:tcW w:w="8784" w:type="dxa"/>
            <w:gridSpan w:val="13"/>
            <w:vAlign w:val="center"/>
          </w:tcPr>
          <w:p w14:paraId="76AA6F76" w14:textId="77777777" w:rsidR="001C4E6E" w:rsidRPr="00323564" w:rsidRDefault="001C4E6E" w:rsidP="00BD71BE">
            <w:pPr>
              <w:jc w:val="center"/>
              <w:rPr>
                <w:rFonts w:ascii="黑体" w:eastAsia="黑体" w:hAnsi="黑体" w:cs="Times New Roman"/>
                <w:sz w:val="24"/>
                <w:szCs w:val="24"/>
              </w:rPr>
            </w:pPr>
            <w:r w:rsidRPr="00323564">
              <w:rPr>
                <w:rFonts w:ascii="黑体" w:eastAsia="黑体" w:hAnsi="黑体" w:cs="Times New Roman" w:hint="eastAsia"/>
                <w:sz w:val="24"/>
                <w:szCs w:val="24"/>
              </w:rPr>
              <w:t>专利披露者信息</w:t>
            </w:r>
          </w:p>
        </w:tc>
      </w:tr>
      <w:tr w:rsidR="001C4E6E" w:rsidRPr="00323564" w14:paraId="5ADF7C08" w14:textId="77777777" w:rsidTr="00BD71BE">
        <w:trPr>
          <w:trHeight w:val="624"/>
        </w:trPr>
        <w:tc>
          <w:tcPr>
            <w:tcW w:w="1843" w:type="dxa"/>
            <w:gridSpan w:val="3"/>
            <w:vAlign w:val="center"/>
          </w:tcPr>
          <w:p w14:paraId="51A038FB" w14:textId="77777777" w:rsidR="001C4E6E" w:rsidRPr="00323564" w:rsidRDefault="001C4E6E" w:rsidP="00BD71BE">
            <w:pPr>
              <w:jc w:val="center"/>
              <w:rPr>
                <w:rFonts w:ascii="黑体" w:eastAsia="黑体" w:hAnsi="黑体" w:cs="Times New Roman"/>
                <w:sz w:val="24"/>
                <w:szCs w:val="24"/>
              </w:rPr>
            </w:pPr>
            <w:r w:rsidRPr="00323564">
              <w:rPr>
                <w:rFonts w:ascii="黑体" w:eastAsia="黑体" w:hAnsi="黑体" w:cs="Times New Roman" w:hint="eastAsia"/>
                <w:sz w:val="24"/>
                <w:szCs w:val="24"/>
              </w:rPr>
              <w:t>□</w:t>
            </w:r>
            <w:r w:rsidRPr="00323564">
              <w:rPr>
                <w:rFonts w:ascii="Calibri" w:eastAsia="黑体" w:hAnsi="Calibri" w:cs="Calibri" w:hint="eastAsia"/>
                <w:sz w:val="24"/>
                <w:szCs w:val="24"/>
              </w:rPr>
              <w:t>  </w:t>
            </w:r>
            <w:r w:rsidRPr="00323564">
              <w:rPr>
                <w:rFonts w:ascii="黑体" w:eastAsia="黑体" w:hAnsi="黑体" w:cs="Times New Roman" w:hint="eastAsia"/>
                <w:sz w:val="24"/>
                <w:szCs w:val="24"/>
              </w:rPr>
              <w:t>个人</w:t>
            </w:r>
          </w:p>
        </w:tc>
        <w:tc>
          <w:tcPr>
            <w:tcW w:w="1372" w:type="dxa"/>
            <w:gridSpan w:val="3"/>
            <w:vAlign w:val="center"/>
          </w:tcPr>
          <w:p w14:paraId="0AB6D7A5" w14:textId="77777777" w:rsidR="001C4E6E" w:rsidRPr="00323564" w:rsidRDefault="001C4E6E" w:rsidP="00BD71BE">
            <w:pPr>
              <w:jc w:val="center"/>
              <w:rPr>
                <w:rFonts w:ascii="黑体" w:eastAsia="黑体" w:hAnsi="黑体" w:cs="Times New Roman"/>
                <w:sz w:val="24"/>
                <w:szCs w:val="24"/>
              </w:rPr>
            </w:pPr>
            <w:r w:rsidRPr="00323564">
              <w:rPr>
                <w:rFonts w:ascii="黑体" w:eastAsia="黑体" w:hAnsi="黑体" w:cs="Times New Roman" w:hint="eastAsia"/>
                <w:sz w:val="24"/>
                <w:szCs w:val="24"/>
              </w:rPr>
              <w:t>姓名</w:t>
            </w:r>
          </w:p>
        </w:tc>
        <w:tc>
          <w:tcPr>
            <w:tcW w:w="1084" w:type="dxa"/>
            <w:gridSpan w:val="2"/>
            <w:vAlign w:val="center"/>
          </w:tcPr>
          <w:p w14:paraId="237B7BFB" w14:textId="77777777" w:rsidR="001C4E6E" w:rsidRPr="00323564" w:rsidRDefault="001C4E6E" w:rsidP="00BD71BE">
            <w:pPr>
              <w:jc w:val="center"/>
              <w:rPr>
                <w:rFonts w:ascii="黑体" w:eastAsia="黑体" w:hAnsi="黑体" w:cs="Times New Roman"/>
                <w:sz w:val="24"/>
                <w:szCs w:val="24"/>
              </w:rPr>
            </w:pPr>
          </w:p>
        </w:tc>
        <w:tc>
          <w:tcPr>
            <w:tcW w:w="1383" w:type="dxa"/>
            <w:gridSpan w:val="3"/>
            <w:vAlign w:val="center"/>
          </w:tcPr>
          <w:p w14:paraId="53501803" w14:textId="77777777" w:rsidR="001C4E6E" w:rsidRPr="00323564" w:rsidRDefault="001C4E6E" w:rsidP="00BD71BE">
            <w:pPr>
              <w:jc w:val="center"/>
              <w:rPr>
                <w:rFonts w:ascii="黑体" w:eastAsia="黑体" w:hAnsi="黑体" w:cs="Times New Roman"/>
                <w:sz w:val="24"/>
                <w:szCs w:val="24"/>
              </w:rPr>
            </w:pPr>
            <w:r w:rsidRPr="00323564">
              <w:rPr>
                <w:rFonts w:ascii="黑体" w:eastAsia="黑体" w:hAnsi="黑体" w:cs="Times New Roman" w:hint="eastAsia"/>
                <w:sz w:val="24"/>
                <w:szCs w:val="24"/>
              </w:rPr>
              <w:t>工作单位</w:t>
            </w:r>
          </w:p>
        </w:tc>
        <w:tc>
          <w:tcPr>
            <w:tcW w:w="3102" w:type="dxa"/>
            <w:gridSpan w:val="2"/>
            <w:vAlign w:val="center"/>
          </w:tcPr>
          <w:p w14:paraId="42B5FE09" w14:textId="77777777" w:rsidR="001C4E6E" w:rsidRPr="00323564" w:rsidRDefault="001C4E6E" w:rsidP="00BD71BE">
            <w:pPr>
              <w:jc w:val="center"/>
              <w:rPr>
                <w:rFonts w:ascii="黑体" w:eastAsia="黑体" w:hAnsi="黑体" w:cs="Times New Roman"/>
                <w:sz w:val="24"/>
                <w:szCs w:val="24"/>
              </w:rPr>
            </w:pPr>
          </w:p>
        </w:tc>
      </w:tr>
      <w:tr w:rsidR="001C4E6E" w:rsidRPr="00323564" w14:paraId="19C1E202" w14:textId="77777777" w:rsidTr="00BD71BE">
        <w:trPr>
          <w:trHeight w:val="624"/>
        </w:trPr>
        <w:tc>
          <w:tcPr>
            <w:tcW w:w="1843" w:type="dxa"/>
            <w:gridSpan w:val="3"/>
            <w:vAlign w:val="center"/>
          </w:tcPr>
          <w:p w14:paraId="4AA613CD" w14:textId="77777777" w:rsidR="001C4E6E" w:rsidRPr="00323564" w:rsidRDefault="001C4E6E" w:rsidP="00BD71BE">
            <w:pPr>
              <w:jc w:val="center"/>
              <w:rPr>
                <w:rFonts w:ascii="黑体" w:eastAsia="黑体" w:hAnsi="黑体" w:cs="Times New Roman"/>
                <w:sz w:val="24"/>
                <w:szCs w:val="24"/>
              </w:rPr>
            </w:pPr>
            <w:r w:rsidRPr="00323564">
              <w:rPr>
                <w:rFonts w:ascii="黑体" w:eastAsia="黑体" w:hAnsi="黑体" w:cs="Times New Roman" w:hint="eastAsia"/>
                <w:sz w:val="24"/>
                <w:szCs w:val="24"/>
              </w:rPr>
              <w:t>□</w:t>
            </w:r>
            <w:r w:rsidRPr="00323564">
              <w:rPr>
                <w:rFonts w:ascii="Calibri" w:eastAsia="黑体" w:hAnsi="Calibri" w:cs="Calibri" w:hint="eastAsia"/>
                <w:sz w:val="24"/>
                <w:szCs w:val="24"/>
              </w:rPr>
              <w:t>  </w:t>
            </w:r>
            <w:r w:rsidRPr="00323564">
              <w:rPr>
                <w:rFonts w:ascii="黑体" w:eastAsia="黑体" w:hAnsi="黑体" w:cs="Times New Roman" w:hint="eastAsia"/>
                <w:sz w:val="24"/>
                <w:szCs w:val="24"/>
              </w:rPr>
              <w:t>单位</w:t>
            </w:r>
          </w:p>
        </w:tc>
        <w:tc>
          <w:tcPr>
            <w:tcW w:w="1372" w:type="dxa"/>
            <w:gridSpan w:val="3"/>
            <w:vAlign w:val="center"/>
          </w:tcPr>
          <w:p w14:paraId="60527198" w14:textId="77777777" w:rsidR="001C4E6E" w:rsidRPr="00323564" w:rsidRDefault="001C4E6E" w:rsidP="00BD71BE">
            <w:pPr>
              <w:jc w:val="center"/>
              <w:rPr>
                <w:rFonts w:ascii="黑体" w:eastAsia="黑体" w:hAnsi="黑体" w:cs="Times New Roman"/>
                <w:sz w:val="24"/>
                <w:szCs w:val="24"/>
              </w:rPr>
            </w:pPr>
            <w:r w:rsidRPr="00323564">
              <w:rPr>
                <w:rFonts w:ascii="黑体" w:eastAsia="黑体" w:hAnsi="黑体" w:cs="Times New Roman" w:hint="eastAsia"/>
                <w:sz w:val="24"/>
                <w:szCs w:val="24"/>
              </w:rPr>
              <w:t>单位名称</w:t>
            </w:r>
          </w:p>
        </w:tc>
        <w:tc>
          <w:tcPr>
            <w:tcW w:w="2467" w:type="dxa"/>
            <w:gridSpan w:val="5"/>
            <w:vAlign w:val="center"/>
          </w:tcPr>
          <w:p w14:paraId="55DCB10E" w14:textId="77777777" w:rsidR="001C4E6E" w:rsidRPr="00323564" w:rsidRDefault="001C4E6E" w:rsidP="00BD71BE">
            <w:pPr>
              <w:jc w:val="center"/>
              <w:rPr>
                <w:rFonts w:ascii="黑体" w:eastAsia="黑体" w:hAnsi="黑体" w:cs="Times New Roman"/>
                <w:sz w:val="24"/>
                <w:szCs w:val="24"/>
              </w:rPr>
            </w:pPr>
          </w:p>
        </w:tc>
        <w:tc>
          <w:tcPr>
            <w:tcW w:w="1831" w:type="dxa"/>
            <w:vAlign w:val="center"/>
          </w:tcPr>
          <w:p w14:paraId="0E8141F4" w14:textId="77777777" w:rsidR="001C4E6E" w:rsidRPr="00323564" w:rsidRDefault="001C4E6E" w:rsidP="00BD71BE">
            <w:pPr>
              <w:jc w:val="center"/>
              <w:rPr>
                <w:rFonts w:ascii="黑体" w:eastAsia="黑体" w:hAnsi="黑体" w:cs="Times New Roman"/>
                <w:sz w:val="24"/>
                <w:szCs w:val="24"/>
              </w:rPr>
            </w:pPr>
            <w:r w:rsidRPr="00323564">
              <w:rPr>
                <w:rFonts w:ascii="黑体" w:eastAsia="黑体" w:hAnsi="黑体" w:cs="Times New Roman" w:hint="eastAsia"/>
                <w:sz w:val="24"/>
                <w:szCs w:val="24"/>
              </w:rPr>
              <w:t>联系人</w:t>
            </w:r>
          </w:p>
        </w:tc>
        <w:tc>
          <w:tcPr>
            <w:tcW w:w="1271" w:type="dxa"/>
            <w:vAlign w:val="center"/>
          </w:tcPr>
          <w:p w14:paraId="0FCBD548" w14:textId="77777777" w:rsidR="001C4E6E" w:rsidRPr="00323564" w:rsidRDefault="001C4E6E" w:rsidP="00BD71BE">
            <w:pPr>
              <w:jc w:val="center"/>
              <w:rPr>
                <w:rFonts w:ascii="黑体" w:eastAsia="黑体" w:hAnsi="黑体" w:cs="Times New Roman"/>
                <w:sz w:val="24"/>
                <w:szCs w:val="24"/>
              </w:rPr>
            </w:pPr>
          </w:p>
        </w:tc>
      </w:tr>
      <w:tr w:rsidR="001C4E6E" w:rsidRPr="00323564" w14:paraId="78D53DE3" w14:textId="77777777" w:rsidTr="00BD71BE">
        <w:trPr>
          <w:trHeight w:val="624"/>
        </w:trPr>
        <w:tc>
          <w:tcPr>
            <w:tcW w:w="1534" w:type="dxa"/>
            <w:gridSpan w:val="2"/>
            <w:vAlign w:val="center"/>
          </w:tcPr>
          <w:p w14:paraId="3E0818B4" w14:textId="77777777" w:rsidR="001C4E6E" w:rsidRPr="00323564" w:rsidRDefault="001C4E6E" w:rsidP="00BD71BE">
            <w:pPr>
              <w:jc w:val="center"/>
              <w:rPr>
                <w:rFonts w:ascii="黑体" w:eastAsia="黑体" w:hAnsi="黑体" w:cs="Times New Roman"/>
                <w:sz w:val="24"/>
                <w:szCs w:val="24"/>
              </w:rPr>
            </w:pPr>
            <w:r w:rsidRPr="00323564">
              <w:rPr>
                <w:rFonts w:ascii="黑体" w:eastAsia="黑体" w:hAnsi="黑体" w:cs="Times New Roman" w:hint="eastAsia"/>
                <w:sz w:val="24"/>
                <w:szCs w:val="24"/>
              </w:rPr>
              <w:t>联系地址</w:t>
            </w:r>
          </w:p>
        </w:tc>
        <w:tc>
          <w:tcPr>
            <w:tcW w:w="7250" w:type="dxa"/>
            <w:gridSpan w:val="11"/>
            <w:vAlign w:val="center"/>
          </w:tcPr>
          <w:p w14:paraId="57A89126" w14:textId="77777777" w:rsidR="001C4E6E" w:rsidRPr="00323564" w:rsidRDefault="001C4E6E" w:rsidP="00BD71BE">
            <w:pPr>
              <w:jc w:val="center"/>
              <w:rPr>
                <w:rFonts w:ascii="黑体" w:eastAsia="黑体" w:hAnsi="黑体" w:cs="Times New Roman"/>
                <w:sz w:val="24"/>
                <w:szCs w:val="24"/>
              </w:rPr>
            </w:pPr>
          </w:p>
        </w:tc>
      </w:tr>
      <w:tr w:rsidR="001C4E6E" w:rsidRPr="00323564" w14:paraId="55B2068F" w14:textId="77777777" w:rsidTr="00BD71BE">
        <w:trPr>
          <w:trHeight w:val="624"/>
        </w:trPr>
        <w:tc>
          <w:tcPr>
            <w:tcW w:w="1534" w:type="dxa"/>
            <w:gridSpan w:val="2"/>
            <w:vAlign w:val="center"/>
          </w:tcPr>
          <w:p w14:paraId="27B41A90" w14:textId="77777777" w:rsidR="001C4E6E" w:rsidRPr="00323564" w:rsidRDefault="001C4E6E" w:rsidP="00BD71BE">
            <w:pPr>
              <w:jc w:val="center"/>
              <w:rPr>
                <w:rFonts w:ascii="黑体" w:eastAsia="黑体" w:hAnsi="黑体" w:cs="Times New Roman"/>
                <w:sz w:val="24"/>
                <w:szCs w:val="24"/>
              </w:rPr>
            </w:pPr>
            <w:r w:rsidRPr="00323564">
              <w:rPr>
                <w:rFonts w:ascii="黑体" w:eastAsia="黑体" w:hAnsi="黑体" w:cs="Times New Roman" w:hint="eastAsia"/>
                <w:sz w:val="24"/>
                <w:szCs w:val="24"/>
              </w:rPr>
              <w:t>邮政编码</w:t>
            </w:r>
          </w:p>
        </w:tc>
        <w:tc>
          <w:tcPr>
            <w:tcW w:w="1382" w:type="dxa"/>
            <w:gridSpan w:val="3"/>
            <w:vAlign w:val="center"/>
          </w:tcPr>
          <w:p w14:paraId="436BCBC5" w14:textId="77777777" w:rsidR="001C4E6E" w:rsidRPr="00323564" w:rsidRDefault="001C4E6E" w:rsidP="00BD71BE">
            <w:pPr>
              <w:jc w:val="center"/>
              <w:rPr>
                <w:rFonts w:ascii="黑体" w:eastAsia="黑体" w:hAnsi="黑体" w:cs="Times New Roman"/>
                <w:sz w:val="24"/>
                <w:szCs w:val="24"/>
              </w:rPr>
            </w:pPr>
          </w:p>
        </w:tc>
        <w:tc>
          <w:tcPr>
            <w:tcW w:w="1383" w:type="dxa"/>
            <w:gridSpan w:val="3"/>
            <w:vAlign w:val="center"/>
          </w:tcPr>
          <w:p w14:paraId="19752D05" w14:textId="77777777" w:rsidR="001C4E6E" w:rsidRPr="00323564" w:rsidRDefault="001C4E6E" w:rsidP="00BD71BE">
            <w:pPr>
              <w:jc w:val="center"/>
              <w:rPr>
                <w:rFonts w:ascii="黑体" w:eastAsia="黑体" w:hAnsi="黑体" w:cs="Times New Roman"/>
                <w:sz w:val="24"/>
                <w:szCs w:val="24"/>
              </w:rPr>
            </w:pPr>
            <w:r w:rsidRPr="00323564">
              <w:rPr>
                <w:rFonts w:ascii="黑体" w:eastAsia="黑体" w:hAnsi="黑体" w:cs="Times New Roman" w:hint="eastAsia"/>
                <w:sz w:val="24"/>
                <w:szCs w:val="24"/>
              </w:rPr>
              <w:t>电话</w:t>
            </w:r>
          </w:p>
        </w:tc>
        <w:tc>
          <w:tcPr>
            <w:tcW w:w="1383" w:type="dxa"/>
            <w:gridSpan w:val="3"/>
            <w:vAlign w:val="center"/>
          </w:tcPr>
          <w:p w14:paraId="3F4CD43C" w14:textId="77777777" w:rsidR="001C4E6E" w:rsidRPr="00323564" w:rsidRDefault="001C4E6E" w:rsidP="00BD71BE">
            <w:pPr>
              <w:jc w:val="center"/>
              <w:rPr>
                <w:rFonts w:ascii="黑体" w:eastAsia="黑体" w:hAnsi="黑体" w:cs="Times New Roman"/>
                <w:sz w:val="24"/>
                <w:szCs w:val="24"/>
              </w:rPr>
            </w:pPr>
          </w:p>
        </w:tc>
        <w:tc>
          <w:tcPr>
            <w:tcW w:w="1831" w:type="dxa"/>
            <w:vAlign w:val="center"/>
          </w:tcPr>
          <w:p w14:paraId="0176DD37" w14:textId="77777777" w:rsidR="001C4E6E" w:rsidRPr="00323564" w:rsidRDefault="001C4E6E" w:rsidP="00BD71BE">
            <w:pPr>
              <w:jc w:val="center"/>
              <w:rPr>
                <w:rFonts w:ascii="黑体" w:eastAsia="黑体" w:hAnsi="黑体" w:cs="Times New Roman"/>
                <w:sz w:val="24"/>
                <w:szCs w:val="24"/>
              </w:rPr>
            </w:pPr>
            <w:r w:rsidRPr="00323564">
              <w:rPr>
                <w:rFonts w:ascii="黑体" w:eastAsia="黑体" w:hAnsi="黑体" w:cs="Times New Roman" w:hint="eastAsia"/>
                <w:sz w:val="24"/>
                <w:szCs w:val="24"/>
              </w:rPr>
              <w:t>电子邮箱</w:t>
            </w:r>
          </w:p>
        </w:tc>
        <w:tc>
          <w:tcPr>
            <w:tcW w:w="1271" w:type="dxa"/>
            <w:vAlign w:val="center"/>
          </w:tcPr>
          <w:p w14:paraId="48112B2C" w14:textId="77777777" w:rsidR="001C4E6E" w:rsidRPr="00323564" w:rsidRDefault="001C4E6E" w:rsidP="00BD71BE">
            <w:pPr>
              <w:jc w:val="center"/>
              <w:rPr>
                <w:rFonts w:ascii="黑体" w:eastAsia="黑体" w:hAnsi="黑体" w:cs="Times New Roman"/>
                <w:sz w:val="24"/>
                <w:szCs w:val="24"/>
              </w:rPr>
            </w:pPr>
          </w:p>
        </w:tc>
      </w:tr>
      <w:tr w:rsidR="001C4E6E" w:rsidRPr="00323564" w14:paraId="3F85AABC" w14:textId="77777777" w:rsidTr="00BD71BE">
        <w:trPr>
          <w:trHeight w:val="624"/>
        </w:trPr>
        <w:tc>
          <w:tcPr>
            <w:tcW w:w="8784" w:type="dxa"/>
            <w:gridSpan w:val="13"/>
            <w:vAlign w:val="center"/>
          </w:tcPr>
          <w:p w14:paraId="29B27D82" w14:textId="77777777" w:rsidR="001C4E6E" w:rsidRPr="00323564" w:rsidRDefault="001C4E6E" w:rsidP="00BD71BE">
            <w:pPr>
              <w:jc w:val="center"/>
              <w:rPr>
                <w:rFonts w:ascii="黑体" w:eastAsia="黑体" w:hAnsi="黑体" w:cs="Times New Roman"/>
                <w:sz w:val="24"/>
                <w:szCs w:val="24"/>
              </w:rPr>
            </w:pPr>
            <w:r w:rsidRPr="00323564">
              <w:rPr>
                <w:rFonts w:ascii="黑体" w:eastAsia="黑体" w:hAnsi="黑体" w:cs="Times New Roman" w:hint="eastAsia"/>
                <w:sz w:val="24"/>
                <w:szCs w:val="24"/>
              </w:rPr>
              <w:t>标准中涉及的必要专利信息</w:t>
            </w:r>
          </w:p>
        </w:tc>
      </w:tr>
      <w:tr w:rsidR="001C4E6E" w:rsidRPr="00323564" w14:paraId="0B9D9EC7" w14:textId="77777777" w:rsidTr="00BD71BE">
        <w:trPr>
          <w:trHeight w:val="624"/>
        </w:trPr>
        <w:tc>
          <w:tcPr>
            <w:tcW w:w="704" w:type="dxa"/>
            <w:vAlign w:val="center"/>
          </w:tcPr>
          <w:p w14:paraId="05F3C538" w14:textId="77777777" w:rsidR="001C4E6E" w:rsidRPr="00323564" w:rsidRDefault="001C4E6E" w:rsidP="00BD71BE">
            <w:pPr>
              <w:jc w:val="center"/>
              <w:rPr>
                <w:rFonts w:ascii="黑体" w:eastAsia="黑体" w:hAnsi="黑体" w:cs="Times New Roman"/>
                <w:sz w:val="24"/>
                <w:szCs w:val="24"/>
              </w:rPr>
            </w:pPr>
            <w:r w:rsidRPr="00323564">
              <w:rPr>
                <w:rFonts w:ascii="黑体" w:eastAsia="黑体" w:hAnsi="黑体" w:cs="Times New Roman" w:hint="eastAsia"/>
                <w:sz w:val="24"/>
                <w:szCs w:val="24"/>
              </w:rPr>
              <w:t>序号</w:t>
            </w:r>
          </w:p>
        </w:tc>
        <w:tc>
          <w:tcPr>
            <w:tcW w:w="1559" w:type="dxa"/>
            <w:gridSpan w:val="3"/>
            <w:vAlign w:val="center"/>
          </w:tcPr>
          <w:p w14:paraId="73E19D6D" w14:textId="77777777" w:rsidR="001C4E6E" w:rsidRPr="00323564" w:rsidRDefault="001C4E6E" w:rsidP="00BD71BE">
            <w:pPr>
              <w:jc w:val="center"/>
              <w:rPr>
                <w:rFonts w:ascii="黑体" w:eastAsia="黑体" w:hAnsi="黑体" w:cs="Times New Roman"/>
                <w:sz w:val="24"/>
                <w:szCs w:val="24"/>
              </w:rPr>
            </w:pPr>
            <w:r w:rsidRPr="00323564">
              <w:rPr>
                <w:rFonts w:ascii="黑体" w:eastAsia="黑体" w:hAnsi="黑体" w:cs="Times New Roman" w:hint="eastAsia"/>
                <w:sz w:val="24"/>
                <w:szCs w:val="24"/>
              </w:rPr>
              <w:t>专利申请号</w:t>
            </w:r>
          </w:p>
          <w:p w14:paraId="3161659F" w14:textId="77777777" w:rsidR="001C4E6E" w:rsidRPr="00323564" w:rsidRDefault="001C4E6E" w:rsidP="00BD71BE">
            <w:pPr>
              <w:jc w:val="center"/>
              <w:rPr>
                <w:rFonts w:ascii="黑体" w:eastAsia="黑体" w:hAnsi="黑体" w:cs="Times New Roman"/>
                <w:sz w:val="24"/>
                <w:szCs w:val="24"/>
              </w:rPr>
            </w:pPr>
            <w:r w:rsidRPr="00323564">
              <w:rPr>
                <w:rFonts w:ascii="黑体" w:eastAsia="黑体" w:hAnsi="黑体" w:cs="Times New Roman"/>
                <w:sz w:val="24"/>
                <w:szCs w:val="24"/>
              </w:rPr>
              <w:t>/</w:t>
            </w:r>
            <w:r w:rsidRPr="00323564">
              <w:rPr>
                <w:rFonts w:ascii="Calibri" w:eastAsia="黑体" w:hAnsi="Calibri" w:cs="Calibri"/>
                <w:sz w:val="24"/>
                <w:szCs w:val="24"/>
              </w:rPr>
              <w:t> </w:t>
            </w:r>
            <w:r w:rsidRPr="00323564">
              <w:rPr>
                <w:rFonts w:ascii="黑体" w:eastAsia="黑体" w:hAnsi="黑体" w:cs="Times New Roman"/>
                <w:sz w:val="24"/>
                <w:szCs w:val="24"/>
              </w:rPr>
              <w:t>专利号</w:t>
            </w:r>
          </w:p>
        </w:tc>
        <w:tc>
          <w:tcPr>
            <w:tcW w:w="1286" w:type="dxa"/>
            <w:gridSpan w:val="3"/>
            <w:vAlign w:val="center"/>
          </w:tcPr>
          <w:p w14:paraId="00844488" w14:textId="77777777" w:rsidR="001C4E6E" w:rsidRPr="00323564" w:rsidRDefault="001C4E6E" w:rsidP="00BD71BE">
            <w:pPr>
              <w:jc w:val="center"/>
              <w:rPr>
                <w:rFonts w:ascii="黑体" w:eastAsia="黑体" w:hAnsi="黑体" w:cs="Times New Roman"/>
                <w:sz w:val="24"/>
                <w:szCs w:val="24"/>
              </w:rPr>
            </w:pPr>
            <w:r w:rsidRPr="00323564">
              <w:rPr>
                <w:rFonts w:ascii="黑体" w:eastAsia="黑体" w:hAnsi="黑体" w:cs="Times New Roman" w:hint="eastAsia"/>
                <w:sz w:val="24"/>
                <w:szCs w:val="24"/>
              </w:rPr>
              <w:t>专利名称</w:t>
            </w:r>
          </w:p>
        </w:tc>
        <w:tc>
          <w:tcPr>
            <w:tcW w:w="1554" w:type="dxa"/>
            <w:gridSpan w:val="2"/>
            <w:vAlign w:val="center"/>
          </w:tcPr>
          <w:p w14:paraId="6D45B89F" w14:textId="77777777" w:rsidR="001C4E6E" w:rsidRPr="00323564" w:rsidRDefault="001C4E6E" w:rsidP="00BD71BE">
            <w:pPr>
              <w:jc w:val="center"/>
              <w:rPr>
                <w:rFonts w:ascii="黑体" w:eastAsia="黑体" w:hAnsi="黑体" w:cs="Times New Roman"/>
                <w:sz w:val="24"/>
                <w:szCs w:val="24"/>
              </w:rPr>
            </w:pPr>
            <w:r w:rsidRPr="00323564">
              <w:rPr>
                <w:rFonts w:ascii="黑体" w:eastAsia="黑体" w:hAnsi="黑体" w:cs="Times New Roman" w:hint="eastAsia"/>
                <w:sz w:val="24"/>
                <w:szCs w:val="24"/>
              </w:rPr>
              <w:t>专利申请人</w:t>
            </w:r>
          </w:p>
          <w:p w14:paraId="26C893D7" w14:textId="77777777" w:rsidR="001C4E6E" w:rsidRPr="00323564" w:rsidRDefault="001C4E6E" w:rsidP="00BD71BE">
            <w:pPr>
              <w:jc w:val="center"/>
              <w:rPr>
                <w:rFonts w:ascii="黑体" w:eastAsia="黑体" w:hAnsi="黑体" w:cs="Times New Roman"/>
                <w:sz w:val="24"/>
                <w:szCs w:val="24"/>
              </w:rPr>
            </w:pPr>
            <w:r w:rsidRPr="00323564">
              <w:rPr>
                <w:rFonts w:ascii="黑体" w:eastAsia="黑体" w:hAnsi="黑体" w:cs="Times New Roman"/>
                <w:sz w:val="24"/>
                <w:szCs w:val="24"/>
              </w:rPr>
              <w:t>/专利权人</w:t>
            </w:r>
          </w:p>
        </w:tc>
        <w:tc>
          <w:tcPr>
            <w:tcW w:w="2410" w:type="dxa"/>
            <w:gridSpan w:val="3"/>
            <w:vAlign w:val="center"/>
          </w:tcPr>
          <w:p w14:paraId="77DC69A8" w14:textId="77777777" w:rsidR="001C4E6E" w:rsidRPr="00323564" w:rsidRDefault="001C4E6E" w:rsidP="00BD71BE">
            <w:pPr>
              <w:jc w:val="center"/>
              <w:rPr>
                <w:rFonts w:ascii="黑体" w:eastAsia="黑体" w:hAnsi="黑体" w:cs="Times New Roman"/>
                <w:sz w:val="24"/>
                <w:szCs w:val="24"/>
              </w:rPr>
            </w:pPr>
            <w:r w:rsidRPr="00323564">
              <w:rPr>
                <w:rFonts w:ascii="黑体" w:eastAsia="黑体" w:hAnsi="黑体" w:cs="Times New Roman" w:hint="eastAsia"/>
                <w:sz w:val="24"/>
                <w:szCs w:val="24"/>
              </w:rPr>
              <w:t>涉及专利的标准条款（章、条</w:t>
            </w:r>
            <w:r w:rsidRPr="00323564">
              <w:rPr>
                <w:rFonts w:ascii="黑体" w:eastAsia="黑体" w:hAnsi="黑体" w:cs="Times New Roman"/>
                <w:sz w:val="24"/>
                <w:szCs w:val="24"/>
              </w:rPr>
              <w:t xml:space="preserve"> 编 号）</w:t>
            </w:r>
          </w:p>
        </w:tc>
        <w:tc>
          <w:tcPr>
            <w:tcW w:w="1271" w:type="dxa"/>
            <w:vAlign w:val="center"/>
          </w:tcPr>
          <w:p w14:paraId="5DCE47F8" w14:textId="77777777" w:rsidR="001C4E6E" w:rsidRDefault="001C4E6E" w:rsidP="00BD71BE">
            <w:pPr>
              <w:jc w:val="center"/>
              <w:rPr>
                <w:rFonts w:ascii="黑体" w:eastAsia="黑体" w:hAnsi="黑体" w:cs="Times New Roman"/>
                <w:sz w:val="24"/>
                <w:szCs w:val="24"/>
              </w:rPr>
            </w:pPr>
            <w:r w:rsidRPr="00323564">
              <w:rPr>
                <w:rFonts w:ascii="黑体" w:eastAsia="黑体" w:hAnsi="黑体" w:cs="Times New Roman" w:hint="eastAsia"/>
                <w:sz w:val="24"/>
                <w:szCs w:val="24"/>
              </w:rPr>
              <w:t>是否同意</w:t>
            </w:r>
          </w:p>
          <w:p w14:paraId="4DABCB56" w14:textId="77777777" w:rsidR="001C4E6E" w:rsidRPr="00323564" w:rsidRDefault="001C4E6E" w:rsidP="00BD71BE">
            <w:pPr>
              <w:jc w:val="center"/>
              <w:rPr>
                <w:rFonts w:ascii="黑体" w:eastAsia="黑体" w:hAnsi="黑体" w:cs="Times New Roman"/>
                <w:sz w:val="24"/>
                <w:szCs w:val="24"/>
              </w:rPr>
            </w:pPr>
            <w:r w:rsidRPr="00323564">
              <w:rPr>
                <w:rFonts w:ascii="黑体" w:eastAsia="黑体" w:hAnsi="黑体" w:cs="Times New Roman" w:hint="eastAsia"/>
                <w:sz w:val="24"/>
                <w:szCs w:val="24"/>
              </w:rPr>
              <w:t>做出实施</w:t>
            </w:r>
          </w:p>
          <w:p w14:paraId="52A47EB4" w14:textId="77777777" w:rsidR="001C4E6E" w:rsidRPr="00323564" w:rsidRDefault="001C4E6E" w:rsidP="00BD71BE">
            <w:pPr>
              <w:jc w:val="center"/>
              <w:rPr>
                <w:rFonts w:ascii="黑体" w:eastAsia="黑体" w:hAnsi="黑体" w:cs="Times New Roman"/>
                <w:sz w:val="24"/>
                <w:szCs w:val="24"/>
              </w:rPr>
            </w:pPr>
            <w:r w:rsidRPr="00323564">
              <w:rPr>
                <w:rFonts w:ascii="黑体" w:eastAsia="黑体" w:hAnsi="黑体" w:cs="Times New Roman" w:hint="eastAsia"/>
                <w:sz w:val="24"/>
                <w:szCs w:val="24"/>
              </w:rPr>
              <w:t>许可声明</w:t>
            </w:r>
          </w:p>
        </w:tc>
      </w:tr>
      <w:tr w:rsidR="001C4E6E" w:rsidRPr="00323564" w14:paraId="332EF08E" w14:textId="77777777" w:rsidTr="00BD71BE">
        <w:trPr>
          <w:trHeight w:val="624"/>
        </w:trPr>
        <w:tc>
          <w:tcPr>
            <w:tcW w:w="704" w:type="dxa"/>
            <w:vAlign w:val="center"/>
          </w:tcPr>
          <w:p w14:paraId="38E0F489" w14:textId="77777777" w:rsidR="001C4E6E" w:rsidRPr="00323564" w:rsidRDefault="001C4E6E" w:rsidP="00BD71BE">
            <w:pPr>
              <w:jc w:val="center"/>
              <w:rPr>
                <w:rFonts w:ascii="等线" w:eastAsia="等线" w:hAnsi="等线" w:cs="Times New Roman"/>
              </w:rPr>
            </w:pPr>
          </w:p>
        </w:tc>
        <w:tc>
          <w:tcPr>
            <w:tcW w:w="1559" w:type="dxa"/>
            <w:gridSpan w:val="3"/>
            <w:vAlign w:val="center"/>
          </w:tcPr>
          <w:p w14:paraId="2912071C" w14:textId="77777777" w:rsidR="001C4E6E" w:rsidRPr="00323564" w:rsidRDefault="001C4E6E" w:rsidP="00BD71BE">
            <w:pPr>
              <w:jc w:val="center"/>
              <w:rPr>
                <w:rFonts w:ascii="等线" w:eastAsia="等线" w:hAnsi="等线" w:cs="Times New Roman"/>
              </w:rPr>
            </w:pPr>
          </w:p>
        </w:tc>
        <w:tc>
          <w:tcPr>
            <w:tcW w:w="1286" w:type="dxa"/>
            <w:gridSpan w:val="3"/>
            <w:vAlign w:val="center"/>
          </w:tcPr>
          <w:p w14:paraId="33A780C2" w14:textId="77777777" w:rsidR="001C4E6E" w:rsidRPr="00323564" w:rsidRDefault="001C4E6E" w:rsidP="00BD71BE">
            <w:pPr>
              <w:jc w:val="center"/>
              <w:rPr>
                <w:rFonts w:ascii="等线" w:eastAsia="等线" w:hAnsi="等线" w:cs="Times New Roman"/>
              </w:rPr>
            </w:pPr>
          </w:p>
        </w:tc>
        <w:tc>
          <w:tcPr>
            <w:tcW w:w="1554" w:type="dxa"/>
            <w:gridSpan w:val="2"/>
            <w:vAlign w:val="center"/>
          </w:tcPr>
          <w:p w14:paraId="3C03662C" w14:textId="77777777" w:rsidR="001C4E6E" w:rsidRPr="00323564" w:rsidRDefault="001C4E6E" w:rsidP="00BD71BE">
            <w:pPr>
              <w:jc w:val="center"/>
              <w:rPr>
                <w:rFonts w:ascii="宋体" w:eastAsia="宋体" w:hAnsi="宋体" w:cs="Times New Roman"/>
              </w:rPr>
            </w:pPr>
          </w:p>
        </w:tc>
        <w:tc>
          <w:tcPr>
            <w:tcW w:w="2410" w:type="dxa"/>
            <w:gridSpan w:val="3"/>
            <w:vAlign w:val="center"/>
          </w:tcPr>
          <w:p w14:paraId="69737BB3" w14:textId="77777777" w:rsidR="001C4E6E" w:rsidRPr="00323564" w:rsidRDefault="001C4E6E" w:rsidP="00BD71BE">
            <w:pPr>
              <w:jc w:val="center"/>
              <w:rPr>
                <w:rFonts w:ascii="宋体" w:eastAsia="宋体" w:hAnsi="宋体" w:cs="Times New Roman"/>
              </w:rPr>
            </w:pPr>
          </w:p>
        </w:tc>
        <w:tc>
          <w:tcPr>
            <w:tcW w:w="1271" w:type="dxa"/>
            <w:vAlign w:val="center"/>
          </w:tcPr>
          <w:p w14:paraId="0E5D7A71" w14:textId="77777777" w:rsidR="001C4E6E" w:rsidRPr="00323564" w:rsidRDefault="001C4E6E" w:rsidP="00BD71BE">
            <w:pPr>
              <w:jc w:val="center"/>
              <w:rPr>
                <w:rFonts w:ascii="宋体" w:eastAsia="宋体" w:hAnsi="宋体" w:cs="Times New Roman"/>
              </w:rPr>
            </w:pPr>
          </w:p>
        </w:tc>
      </w:tr>
      <w:tr w:rsidR="001C4E6E" w:rsidRPr="00323564" w14:paraId="65D3287F" w14:textId="77777777" w:rsidTr="00BD71BE">
        <w:trPr>
          <w:trHeight w:val="624"/>
        </w:trPr>
        <w:tc>
          <w:tcPr>
            <w:tcW w:w="704" w:type="dxa"/>
            <w:vAlign w:val="center"/>
          </w:tcPr>
          <w:p w14:paraId="2ACF5792" w14:textId="77777777" w:rsidR="001C4E6E" w:rsidRPr="00323564" w:rsidRDefault="001C4E6E" w:rsidP="00BD71BE">
            <w:pPr>
              <w:jc w:val="center"/>
              <w:rPr>
                <w:rFonts w:ascii="等线" w:eastAsia="等线" w:hAnsi="等线" w:cs="Times New Roman"/>
              </w:rPr>
            </w:pPr>
          </w:p>
        </w:tc>
        <w:tc>
          <w:tcPr>
            <w:tcW w:w="1559" w:type="dxa"/>
            <w:gridSpan w:val="3"/>
            <w:vAlign w:val="center"/>
          </w:tcPr>
          <w:p w14:paraId="6F5F49AA" w14:textId="77777777" w:rsidR="001C4E6E" w:rsidRPr="00323564" w:rsidRDefault="001C4E6E" w:rsidP="00BD71BE">
            <w:pPr>
              <w:jc w:val="center"/>
              <w:rPr>
                <w:rFonts w:ascii="等线" w:eastAsia="等线" w:hAnsi="等线" w:cs="Times New Roman"/>
              </w:rPr>
            </w:pPr>
          </w:p>
        </w:tc>
        <w:tc>
          <w:tcPr>
            <w:tcW w:w="1286" w:type="dxa"/>
            <w:gridSpan w:val="3"/>
            <w:vAlign w:val="center"/>
          </w:tcPr>
          <w:p w14:paraId="3599DF7E" w14:textId="77777777" w:rsidR="001C4E6E" w:rsidRPr="00323564" w:rsidRDefault="001C4E6E" w:rsidP="00BD71BE">
            <w:pPr>
              <w:jc w:val="center"/>
              <w:rPr>
                <w:rFonts w:ascii="等线" w:eastAsia="等线" w:hAnsi="等线" w:cs="Times New Roman"/>
              </w:rPr>
            </w:pPr>
          </w:p>
        </w:tc>
        <w:tc>
          <w:tcPr>
            <w:tcW w:w="1554" w:type="dxa"/>
            <w:gridSpan w:val="2"/>
            <w:vAlign w:val="center"/>
          </w:tcPr>
          <w:p w14:paraId="6B1FAB6E" w14:textId="77777777" w:rsidR="001C4E6E" w:rsidRPr="00323564" w:rsidRDefault="001C4E6E" w:rsidP="00BD71BE">
            <w:pPr>
              <w:jc w:val="center"/>
              <w:rPr>
                <w:rFonts w:ascii="宋体" w:eastAsia="宋体" w:hAnsi="宋体" w:cs="Times New Roman"/>
              </w:rPr>
            </w:pPr>
          </w:p>
        </w:tc>
        <w:tc>
          <w:tcPr>
            <w:tcW w:w="2410" w:type="dxa"/>
            <w:gridSpan w:val="3"/>
            <w:vAlign w:val="center"/>
          </w:tcPr>
          <w:p w14:paraId="39007FD1" w14:textId="77777777" w:rsidR="001C4E6E" w:rsidRPr="00323564" w:rsidRDefault="001C4E6E" w:rsidP="00BD71BE">
            <w:pPr>
              <w:jc w:val="center"/>
              <w:rPr>
                <w:rFonts w:ascii="宋体" w:eastAsia="宋体" w:hAnsi="宋体" w:cs="Times New Roman"/>
              </w:rPr>
            </w:pPr>
          </w:p>
        </w:tc>
        <w:tc>
          <w:tcPr>
            <w:tcW w:w="1271" w:type="dxa"/>
            <w:vAlign w:val="center"/>
          </w:tcPr>
          <w:p w14:paraId="63343B48" w14:textId="77777777" w:rsidR="001C4E6E" w:rsidRPr="00323564" w:rsidRDefault="001C4E6E" w:rsidP="00BD71BE">
            <w:pPr>
              <w:jc w:val="center"/>
              <w:rPr>
                <w:rFonts w:ascii="宋体" w:eastAsia="宋体" w:hAnsi="宋体" w:cs="Times New Roman"/>
              </w:rPr>
            </w:pPr>
          </w:p>
        </w:tc>
      </w:tr>
      <w:tr w:rsidR="001C4E6E" w:rsidRPr="00323564" w14:paraId="54304A41" w14:textId="77777777" w:rsidTr="00BD71BE">
        <w:trPr>
          <w:trHeight w:val="624"/>
        </w:trPr>
        <w:tc>
          <w:tcPr>
            <w:tcW w:w="704" w:type="dxa"/>
            <w:vAlign w:val="center"/>
          </w:tcPr>
          <w:p w14:paraId="70C58D30" w14:textId="77777777" w:rsidR="001C4E6E" w:rsidRPr="00323564" w:rsidRDefault="001C4E6E" w:rsidP="00BD71BE">
            <w:pPr>
              <w:jc w:val="center"/>
              <w:rPr>
                <w:rFonts w:ascii="等线" w:eastAsia="等线" w:hAnsi="等线" w:cs="Times New Roman"/>
              </w:rPr>
            </w:pPr>
          </w:p>
        </w:tc>
        <w:tc>
          <w:tcPr>
            <w:tcW w:w="1559" w:type="dxa"/>
            <w:gridSpan w:val="3"/>
            <w:vAlign w:val="center"/>
          </w:tcPr>
          <w:p w14:paraId="65C670B5" w14:textId="77777777" w:rsidR="001C4E6E" w:rsidRPr="00323564" w:rsidRDefault="001C4E6E" w:rsidP="00BD71BE">
            <w:pPr>
              <w:jc w:val="center"/>
              <w:rPr>
                <w:rFonts w:ascii="等线" w:eastAsia="等线" w:hAnsi="等线" w:cs="Times New Roman"/>
              </w:rPr>
            </w:pPr>
          </w:p>
        </w:tc>
        <w:tc>
          <w:tcPr>
            <w:tcW w:w="1286" w:type="dxa"/>
            <w:gridSpan w:val="3"/>
            <w:vAlign w:val="center"/>
          </w:tcPr>
          <w:p w14:paraId="08DEBCC7" w14:textId="77777777" w:rsidR="001C4E6E" w:rsidRPr="00323564" w:rsidRDefault="001C4E6E" w:rsidP="00BD71BE">
            <w:pPr>
              <w:jc w:val="center"/>
              <w:rPr>
                <w:rFonts w:ascii="等线" w:eastAsia="等线" w:hAnsi="等线" w:cs="Times New Roman"/>
              </w:rPr>
            </w:pPr>
          </w:p>
        </w:tc>
        <w:tc>
          <w:tcPr>
            <w:tcW w:w="1554" w:type="dxa"/>
            <w:gridSpan w:val="2"/>
            <w:vAlign w:val="center"/>
          </w:tcPr>
          <w:p w14:paraId="63FCDCC8" w14:textId="77777777" w:rsidR="001C4E6E" w:rsidRPr="00323564" w:rsidRDefault="001C4E6E" w:rsidP="00BD71BE">
            <w:pPr>
              <w:jc w:val="center"/>
              <w:rPr>
                <w:rFonts w:ascii="宋体" w:eastAsia="宋体" w:hAnsi="宋体" w:cs="Times New Roman"/>
              </w:rPr>
            </w:pPr>
          </w:p>
        </w:tc>
        <w:tc>
          <w:tcPr>
            <w:tcW w:w="2410" w:type="dxa"/>
            <w:gridSpan w:val="3"/>
            <w:vAlign w:val="center"/>
          </w:tcPr>
          <w:p w14:paraId="76AED139" w14:textId="77777777" w:rsidR="001C4E6E" w:rsidRPr="00323564" w:rsidRDefault="001C4E6E" w:rsidP="00BD71BE">
            <w:pPr>
              <w:jc w:val="center"/>
              <w:rPr>
                <w:rFonts w:ascii="宋体" w:eastAsia="宋体" w:hAnsi="宋体" w:cs="Times New Roman"/>
              </w:rPr>
            </w:pPr>
          </w:p>
        </w:tc>
        <w:tc>
          <w:tcPr>
            <w:tcW w:w="1271" w:type="dxa"/>
            <w:vAlign w:val="center"/>
          </w:tcPr>
          <w:p w14:paraId="2B9D7F7B" w14:textId="77777777" w:rsidR="001C4E6E" w:rsidRPr="00323564" w:rsidRDefault="001C4E6E" w:rsidP="00BD71BE">
            <w:pPr>
              <w:jc w:val="center"/>
              <w:rPr>
                <w:rFonts w:ascii="宋体" w:eastAsia="宋体" w:hAnsi="宋体" w:cs="Times New Roman"/>
              </w:rPr>
            </w:pPr>
          </w:p>
        </w:tc>
      </w:tr>
      <w:tr w:rsidR="001C4E6E" w:rsidRPr="00323564" w14:paraId="47777AFA" w14:textId="77777777" w:rsidTr="00BD71BE">
        <w:trPr>
          <w:trHeight w:val="3794"/>
        </w:trPr>
        <w:tc>
          <w:tcPr>
            <w:tcW w:w="8784" w:type="dxa"/>
            <w:gridSpan w:val="13"/>
            <w:vAlign w:val="center"/>
          </w:tcPr>
          <w:p w14:paraId="5B9D7EC5" w14:textId="77777777" w:rsidR="001C4E6E" w:rsidRPr="00323564" w:rsidRDefault="001C4E6E" w:rsidP="00BD71BE">
            <w:pPr>
              <w:rPr>
                <w:rFonts w:ascii="宋体" w:eastAsia="宋体" w:hAnsi="宋体" w:cs="Times New Roman"/>
                <w:sz w:val="24"/>
                <w:szCs w:val="24"/>
              </w:rPr>
            </w:pPr>
          </w:p>
          <w:p w14:paraId="44153FA1" w14:textId="77777777" w:rsidR="001C4E6E" w:rsidRPr="00323564" w:rsidRDefault="001C4E6E" w:rsidP="00BD71BE">
            <w:pPr>
              <w:rPr>
                <w:rFonts w:ascii="宋体" w:eastAsia="宋体" w:hAnsi="宋体" w:cs="Times New Roman"/>
                <w:sz w:val="24"/>
                <w:szCs w:val="24"/>
              </w:rPr>
            </w:pPr>
          </w:p>
          <w:p w14:paraId="7E36EB30" w14:textId="77777777" w:rsidR="001C4E6E" w:rsidRPr="00323564" w:rsidRDefault="001C4E6E" w:rsidP="00BD71BE">
            <w:pPr>
              <w:rPr>
                <w:rFonts w:ascii="宋体" w:eastAsia="宋体" w:hAnsi="宋体" w:cs="Times New Roman"/>
                <w:sz w:val="24"/>
                <w:szCs w:val="24"/>
              </w:rPr>
            </w:pPr>
          </w:p>
          <w:p w14:paraId="1BE97944" w14:textId="77777777" w:rsidR="001C4E6E" w:rsidRPr="00323564" w:rsidRDefault="001C4E6E" w:rsidP="00BD71BE">
            <w:pPr>
              <w:rPr>
                <w:rFonts w:ascii="宋体" w:eastAsia="宋体" w:hAnsi="宋体" w:cs="Times New Roman"/>
                <w:sz w:val="24"/>
                <w:szCs w:val="24"/>
              </w:rPr>
            </w:pPr>
          </w:p>
          <w:p w14:paraId="66DDDDAC" w14:textId="77777777" w:rsidR="001C4E6E" w:rsidRPr="00323564" w:rsidRDefault="001C4E6E" w:rsidP="00BD71BE">
            <w:pPr>
              <w:rPr>
                <w:rFonts w:ascii="宋体" w:eastAsia="宋体" w:hAnsi="宋体" w:cs="Times New Roman"/>
                <w:sz w:val="24"/>
                <w:szCs w:val="24"/>
              </w:rPr>
            </w:pPr>
          </w:p>
          <w:p w14:paraId="688E039F" w14:textId="77777777" w:rsidR="001C4E6E" w:rsidRPr="00323564" w:rsidRDefault="001C4E6E" w:rsidP="00BD71BE">
            <w:pPr>
              <w:rPr>
                <w:rFonts w:ascii="宋体" w:eastAsia="宋体" w:hAnsi="宋体" w:cs="Times New Roman"/>
                <w:sz w:val="24"/>
                <w:szCs w:val="24"/>
              </w:rPr>
            </w:pPr>
          </w:p>
          <w:p w14:paraId="2B2DD96F" w14:textId="77777777" w:rsidR="001C4E6E" w:rsidRPr="00323564" w:rsidRDefault="001C4E6E" w:rsidP="00BD71BE">
            <w:pPr>
              <w:rPr>
                <w:rFonts w:ascii="宋体" w:eastAsia="宋体" w:hAnsi="宋体" w:cs="Times New Roman"/>
                <w:sz w:val="24"/>
                <w:szCs w:val="24"/>
              </w:rPr>
            </w:pPr>
          </w:p>
          <w:p w14:paraId="18FB35AB" w14:textId="77777777" w:rsidR="001C4E6E" w:rsidRPr="00323564" w:rsidRDefault="001C4E6E" w:rsidP="00BD71BE">
            <w:pPr>
              <w:ind w:firstLineChars="1770" w:firstLine="4956"/>
              <w:jc w:val="left"/>
              <w:rPr>
                <w:rFonts w:ascii="宋体" w:eastAsia="宋体" w:hAnsi="宋体" w:cs="Times New Roman"/>
                <w:sz w:val="28"/>
                <w:szCs w:val="28"/>
              </w:rPr>
            </w:pPr>
            <w:r w:rsidRPr="00323564">
              <w:rPr>
                <w:rFonts w:ascii="宋体" w:eastAsia="宋体" w:hAnsi="宋体" w:cs="Times New Roman" w:hint="eastAsia"/>
                <w:sz w:val="28"/>
                <w:szCs w:val="28"/>
              </w:rPr>
              <w:t>专利披露者（签字盖章）</w:t>
            </w:r>
          </w:p>
          <w:p w14:paraId="78469964" w14:textId="77777777" w:rsidR="001C4E6E" w:rsidRPr="00323564" w:rsidRDefault="001C4E6E" w:rsidP="00BD71BE">
            <w:pPr>
              <w:ind w:firstLineChars="2200" w:firstLine="6160"/>
              <w:jc w:val="left"/>
              <w:rPr>
                <w:rFonts w:ascii="宋体" w:eastAsia="宋体" w:hAnsi="宋体" w:cs="Times New Roman"/>
                <w:sz w:val="24"/>
                <w:szCs w:val="24"/>
              </w:rPr>
            </w:pPr>
            <w:r w:rsidRPr="00323564">
              <w:rPr>
                <w:rFonts w:ascii="宋体" w:eastAsia="宋体" w:hAnsi="宋体" w:cs="Times New Roman" w:hint="eastAsia"/>
                <w:sz w:val="28"/>
                <w:szCs w:val="28"/>
              </w:rPr>
              <w:t xml:space="preserve">年 </w:t>
            </w:r>
            <w:r w:rsidRPr="00323564">
              <w:rPr>
                <w:rFonts w:ascii="宋体" w:eastAsia="宋体" w:hAnsi="宋体" w:cs="Times New Roman"/>
                <w:sz w:val="28"/>
                <w:szCs w:val="28"/>
              </w:rPr>
              <w:t xml:space="preserve">  </w:t>
            </w:r>
            <w:r w:rsidRPr="00323564">
              <w:rPr>
                <w:rFonts w:ascii="宋体" w:eastAsia="宋体" w:hAnsi="宋体" w:cs="Times New Roman" w:hint="eastAsia"/>
                <w:sz w:val="28"/>
                <w:szCs w:val="28"/>
              </w:rPr>
              <w:t xml:space="preserve">月 </w:t>
            </w:r>
            <w:r w:rsidRPr="00323564">
              <w:rPr>
                <w:rFonts w:ascii="宋体" w:eastAsia="宋体" w:hAnsi="宋体" w:cs="Times New Roman"/>
                <w:sz w:val="28"/>
                <w:szCs w:val="28"/>
              </w:rPr>
              <w:t xml:space="preserve">   </w:t>
            </w:r>
            <w:r w:rsidRPr="00323564">
              <w:rPr>
                <w:rFonts w:ascii="宋体" w:eastAsia="宋体" w:hAnsi="宋体" w:cs="Times New Roman" w:hint="eastAsia"/>
                <w:sz w:val="28"/>
                <w:szCs w:val="28"/>
              </w:rPr>
              <w:t>日</w:t>
            </w:r>
          </w:p>
        </w:tc>
      </w:tr>
      <w:tr w:rsidR="001C4E6E" w:rsidRPr="00323564" w14:paraId="4CDA774E" w14:textId="77777777" w:rsidTr="00BD71BE">
        <w:trPr>
          <w:trHeight w:val="624"/>
        </w:trPr>
        <w:tc>
          <w:tcPr>
            <w:tcW w:w="8784" w:type="dxa"/>
            <w:gridSpan w:val="13"/>
            <w:vAlign w:val="center"/>
          </w:tcPr>
          <w:p w14:paraId="4DB5A728" w14:textId="77777777" w:rsidR="001C4E6E" w:rsidRPr="00323564" w:rsidRDefault="001C4E6E" w:rsidP="00BD71BE">
            <w:pPr>
              <w:rPr>
                <w:rFonts w:ascii="宋体" w:eastAsia="宋体" w:hAnsi="宋体" w:cs="Times New Roman"/>
                <w:sz w:val="28"/>
                <w:szCs w:val="28"/>
              </w:rPr>
            </w:pPr>
            <w:r w:rsidRPr="00323564">
              <w:rPr>
                <w:rFonts w:ascii="宋体" w:eastAsia="宋体" w:hAnsi="宋体" w:cs="Times New Roman" w:hint="eastAsia"/>
                <w:sz w:val="28"/>
                <w:szCs w:val="28"/>
              </w:rPr>
              <w:t>填表说明：专利信息的披露者可为个人或单位，请在表中选择填写。</w:t>
            </w:r>
          </w:p>
        </w:tc>
      </w:tr>
    </w:tbl>
    <w:p w14:paraId="47EAD20F" w14:textId="77777777" w:rsidR="00323564" w:rsidRPr="00323564" w:rsidRDefault="00323564" w:rsidP="00FA5D90">
      <w:pPr>
        <w:spacing w:after="120" w:line="276" w:lineRule="auto"/>
        <w:jc w:val="center"/>
        <w:rPr>
          <w:rFonts w:ascii="宋体" w:eastAsia="宋体" w:hAnsi="宋体" w:cs="Times New Roman"/>
          <w:sz w:val="30"/>
          <w:szCs w:val="30"/>
        </w:rPr>
      </w:pPr>
      <w:r w:rsidRPr="00323564">
        <w:rPr>
          <w:rFonts w:ascii="宋体" w:eastAsia="宋体" w:hAnsi="宋体" w:cs="Times New Roman" w:hint="eastAsia"/>
          <w:sz w:val="30"/>
          <w:szCs w:val="30"/>
        </w:rPr>
        <w:t>表 1</w:t>
      </w:r>
      <w:r w:rsidRPr="00323564">
        <w:rPr>
          <w:rFonts w:ascii="宋体" w:eastAsia="宋体" w:hAnsi="宋体" w:cs="Times New Roman"/>
          <w:sz w:val="30"/>
          <w:szCs w:val="30"/>
        </w:rPr>
        <w:t xml:space="preserve"> </w:t>
      </w:r>
      <w:r w:rsidRPr="00323564">
        <w:rPr>
          <w:rFonts w:ascii="宋体" w:eastAsia="宋体" w:hAnsi="宋体" w:cs="Times New Roman" w:hint="eastAsia"/>
          <w:sz w:val="30"/>
          <w:szCs w:val="30"/>
        </w:rPr>
        <w:t>必要专利信息披露表</w:t>
      </w:r>
    </w:p>
    <w:p w14:paraId="16896876" w14:textId="77777777" w:rsidR="00323564" w:rsidRPr="00323564" w:rsidRDefault="00323564" w:rsidP="00323564">
      <w:pPr>
        <w:spacing w:after="120" w:line="276" w:lineRule="auto"/>
        <w:rPr>
          <w:rFonts w:ascii="黑体" w:eastAsia="黑体" w:hAnsi="黑体" w:cs="Times New Roman"/>
          <w:sz w:val="24"/>
          <w:szCs w:val="24"/>
        </w:rPr>
      </w:pPr>
    </w:p>
    <w:p w14:paraId="61451CFC" w14:textId="15D32E0E" w:rsidR="00323564" w:rsidRPr="00323564" w:rsidRDefault="00323564" w:rsidP="00FA5D90">
      <w:pPr>
        <w:spacing w:after="120" w:line="276" w:lineRule="auto"/>
        <w:jc w:val="center"/>
        <w:rPr>
          <w:rFonts w:ascii="宋体" w:eastAsia="宋体" w:hAnsi="宋体" w:cs="Times New Roman"/>
          <w:sz w:val="30"/>
          <w:szCs w:val="30"/>
        </w:rPr>
      </w:pPr>
      <w:r w:rsidRPr="00323564">
        <w:rPr>
          <w:rFonts w:ascii="宋体" w:eastAsia="宋体" w:hAnsi="宋体" w:cs="Times New Roman" w:hint="eastAsia"/>
          <w:sz w:val="30"/>
          <w:szCs w:val="30"/>
        </w:rPr>
        <w:lastRenderedPageBreak/>
        <w:t xml:space="preserve">表 </w:t>
      </w:r>
      <w:r w:rsidRPr="00323564">
        <w:rPr>
          <w:rFonts w:ascii="宋体" w:eastAsia="宋体" w:hAnsi="宋体" w:cs="Times New Roman"/>
          <w:sz w:val="30"/>
          <w:szCs w:val="30"/>
        </w:rPr>
        <w:t>2 通用必要专利实施许可声明表</w:t>
      </w:r>
    </w:p>
    <w:tbl>
      <w:tblPr>
        <w:tblStyle w:val="1"/>
        <w:tblpPr w:leftFromText="180" w:rightFromText="180" w:vertAnchor="text" w:tblpX="-289" w:tblpY="28"/>
        <w:tblW w:w="8784" w:type="dxa"/>
        <w:tblLayout w:type="fixed"/>
        <w:tblLook w:val="04A0" w:firstRow="1" w:lastRow="0" w:firstColumn="1" w:lastColumn="0" w:noHBand="0" w:noVBand="1"/>
      </w:tblPr>
      <w:tblGrid>
        <w:gridCol w:w="2689"/>
        <w:gridCol w:w="1295"/>
        <w:gridCol w:w="1376"/>
        <w:gridCol w:w="3424"/>
      </w:tblGrid>
      <w:tr w:rsidR="00C165EC" w:rsidRPr="00323564" w14:paraId="5B0D3A86" w14:textId="77777777" w:rsidTr="00C165EC">
        <w:trPr>
          <w:trHeight w:val="561"/>
        </w:trPr>
        <w:tc>
          <w:tcPr>
            <w:tcW w:w="8784" w:type="dxa"/>
            <w:gridSpan w:val="4"/>
            <w:vAlign w:val="center"/>
          </w:tcPr>
          <w:p w14:paraId="52DBF32F" w14:textId="77777777" w:rsidR="00662EA0" w:rsidRPr="00323564" w:rsidRDefault="00662EA0" w:rsidP="00C165EC">
            <w:pPr>
              <w:jc w:val="center"/>
              <w:rPr>
                <w:rFonts w:ascii="黑体" w:eastAsia="黑体" w:hAnsi="黑体" w:cs="Times New Roman"/>
                <w:sz w:val="24"/>
                <w:szCs w:val="24"/>
              </w:rPr>
            </w:pPr>
            <w:r w:rsidRPr="00323564">
              <w:rPr>
                <w:rFonts w:ascii="黑体" w:eastAsia="黑体" w:hAnsi="黑体" w:cs="Times New Roman" w:hint="eastAsia"/>
                <w:sz w:val="24"/>
                <w:szCs w:val="24"/>
              </w:rPr>
              <w:t>标准信息</w:t>
            </w:r>
          </w:p>
        </w:tc>
      </w:tr>
      <w:tr w:rsidR="00662EA0" w:rsidRPr="00323564" w14:paraId="4A9261F3" w14:textId="77777777" w:rsidTr="00C165EC">
        <w:trPr>
          <w:trHeight w:val="525"/>
        </w:trPr>
        <w:tc>
          <w:tcPr>
            <w:tcW w:w="2689" w:type="dxa"/>
            <w:vAlign w:val="center"/>
          </w:tcPr>
          <w:p w14:paraId="258B0877" w14:textId="7C7EC9B0" w:rsidR="00662EA0" w:rsidRPr="00323564" w:rsidRDefault="00662EA0" w:rsidP="00C165EC">
            <w:pPr>
              <w:jc w:val="center"/>
              <w:rPr>
                <w:rFonts w:ascii="黑体" w:eastAsia="黑体" w:hAnsi="黑体" w:cs="Times New Roman"/>
                <w:sz w:val="24"/>
                <w:szCs w:val="24"/>
              </w:rPr>
            </w:pPr>
            <w:r w:rsidRPr="00323564">
              <w:rPr>
                <w:rFonts w:ascii="黑体" w:eastAsia="黑体" w:hAnsi="黑体" w:cs="Times New Roman" w:hint="eastAsia"/>
                <w:sz w:val="24"/>
                <w:szCs w:val="24"/>
              </w:rPr>
              <w:t>标准计划编号</w:t>
            </w:r>
            <w:r w:rsidRPr="00323564">
              <w:rPr>
                <w:rFonts w:ascii="黑体" w:eastAsia="黑体" w:hAnsi="黑体" w:cs="Times New Roman"/>
                <w:sz w:val="24"/>
                <w:szCs w:val="24"/>
              </w:rPr>
              <w:t>/标准号</w:t>
            </w:r>
          </w:p>
        </w:tc>
        <w:tc>
          <w:tcPr>
            <w:tcW w:w="1295" w:type="dxa"/>
            <w:vAlign w:val="center"/>
          </w:tcPr>
          <w:p w14:paraId="61D07247" w14:textId="77777777" w:rsidR="00662EA0" w:rsidRPr="00323564" w:rsidRDefault="00662EA0" w:rsidP="00C165EC">
            <w:pPr>
              <w:jc w:val="center"/>
              <w:rPr>
                <w:rFonts w:ascii="黑体" w:eastAsia="黑体" w:hAnsi="黑体" w:cs="Times New Roman"/>
                <w:sz w:val="24"/>
                <w:szCs w:val="24"/>
              </w:rPr>
            </w:pPr>
          </w:p>
        </w:tc>
        <w:tc>
          <w:tcPr>
            <w:tcW w:w="1376" w:type="dxa"/>
            <w:vAlign w:val="center"/>
          </w:tcPr>
          <w:p w14:paraId="14BCFEB6" w14:textId="77777777" w:rsidR="00662EA0" w:rsidRPr="00323564" w:rsidRDefault="00662EA0" w:rsidP="00C165EC">
            <w:pPr>
              <w:jc w:val="center"/>
              <w:rPr>
                <w:rFonts w:ascii="黑体" w:eastAsia="黑体" w:hAnsi="黑体" w:cs="Times New Roman"/>
                <w:sz w:val="24"/>
                <w:szCs w:val="24"/>
              </w:rPr>
            </w:pPr>
            <w:r w:rsidRPr="00323564">
              <w:rPr>
                <w:rFonts w:ascii="黑体" w:eastAsia="黑体" w:hAnsi="黑体" w:cs="Times New Roman" w:hint="eastAsia"/>
                <w:sz w:val="24"/>
                <w:szCs w:val="24"/>
              </w:rPr>
              <w:t>标准名称</w:t>
            </w:r>
          </w:p>
        </w:tc>
        <w:tc>
          <w:tcPr>
            <w:tcW w:w="3424" w:type="dxa"/>
            <w:vAlign w:val="center"/>
          </w:tcPr>
          <w:p w14:paraId="31845BB1" w14:textId="77777777" w:rsidR="00662EA0" w:rsidRPr="00323564" w:rsidRDefault="00662EA0" w:rsidP="00C165EC">
            <w:pPr>
              <w:rPr>
                <w:rFonts w:ascii="等线" w:eastAsia="等线" w:hAnsi="等线" w:cs="Times New Roman"/>
              </w:rPr>
            </w:pPr>
          </w:p>
        </w:tc>
      </w:tr>
      <w:tr w:rsidR="00C165EC" w:rsidRPr="00323564" w14:paraId="5BF6E44D" w14:textId="77777777" w:rsidTr="00C165EC">
        <w:trPr>
          <w:trHeight w:val="591"/>
        </w:trPr>
        <w:tc>
          <w:tcPr>
            <w:tcW w:w="8784" w:type="dxa"/>
            <w:gridSpan w:val="4"/>
            <w:vAlign w:val="center"/>
          </w:tcPr>
          <w:p w14:paraId="4D2AD037" w14:textId="77777777" w:rsidR="00662EA0" w:rsidRPr="00323564" w:rsidRDefault="00662EA0" w:rsidP="00C165EC">
            <w:pPr>
              <w:jc w:val="center"/>
              <w:rPr>
                <w:rFonts w:ascii="黑体" w:eastAsia="黑体" w:hAnsi="黑体" w:cs="Times New Roman"/>
                <w:sz w:val="24"/>
                <w:szCs w:val="24"/>
              </w:rPr>
            </w:pPr>
            <w:r w:rsidRPr="00323564">
              <w:rPr>
                <w:rFonts w:ascii="黑体" w:eastAsia="黑体" w:hAnsi="黑体" w:cs="Times New Roman" w:hint="eastAsia"/>
                <w:sz w:val="24"/>
                <w:szCs w:val="24"/>
              </w:rPr>
              <w:t>专利权人</w:t>
            </w:r>
            <w:r w:rsidRPr="00323564">
              <w:rPr>
                <w:rFonts w:ascii="黑体" w:eastAsia="黑体" w:hAnsi="黑体" w:cs="Times New Roman"/>
                <w:sz w:val="24"/>
                <w:szCs w:val="24"/>
              </w:rPr>
              <w:t>/专利申请人信息</w:t>
            </w:r>
          </w:p>
        </w:tc>
      </w:tr>
      <w:tr w:rsidR="00662EA0" w:rsidRPr="00323564" w14:paraId="12CB8689" w14:textId="77777777" w:rsidTr="00C165EC">
        <w:trPr>
          <w:trHeight w:val="409"/>
        </w:trPr>
        <w:tc>
          <w:tcPr>
            <w:tcW w:w="2689" w:type="dxa"/>
          </w:tcPr>
          <w:p w14:paraId="777DDD29" w14:textId="77777777" w:rsidR="00662EA0" w:rsidRPr="00323564" w:rsidRDefault="00662EA0" w:rsidP="00C165EC">
            <w:pPr>
              <w:jc w:val="center"/>
              <w:rPr>
                <w:rFonts w:ascii="黑体" w:eastAsia="黑体" w:hAnsi="黑体" w:cs="Times New Roman"/>
                <w:sz w:val="24"/>
                <w:szCs w:val="24"/>
              </w:rPr>
            </w:pPr>
            <w:r w:rsidRPr="00323564">
              <w:rPr>
                <w:rFonts w:ascii="黑体" w:eastAsia="黑体" w:hAnsi="黑体" w:cs="Times New Roman" w:hint="eastAsia"/>
                <w:sz w:val="24"/>
                <w:szCs w:val="24"/>
              </w:rPr>
              <w:t>专利权人</w:t>
            </w:r>
            <w:r w:rsidRPr="00323564">
              <w:rPr>
                <w:rFonts w:ascii="黑体" w:eastAsia="黑体" w:hAnsi="黑体" w:cs="Times New Roman"/>
                <w:sz w:val="24"/>
                <w:szCs w:val="24"/>
              </w:rPr>
              <w:t>/专利申请人姓名及单位名称</w:t>
            </w:r>
          </w:p>
        </w:tc>
        <w:tc>
          <w:tcPr>
            <w:tcW w:w="6095" w:type="dxa"/>
            <w:gridSpan w:val="3"/>
            <w:vAlign w:val="center"/>
          </w:tcPr>
          <w:p w14:paraId="329A76CA" w14:textId="77777777" w:rsidR="00662EA0" w:rsidRPr="00323564" w:rsidRDefault="00662EA0" w:rsidP="00C165EC">
            <w:pPr>
              <w:jc w:val="center"/>
              <w:rPr>
                <w:rFonts w:ascii="黑体" w:eastAsia="黑体" w:hAnsi="黑体" w:cs="Times New Roman"/>
                <w:sz w:val="24"/>
                <w:szCs w:val="24"/>
              </w:rPr>
            </w:pPr>
          </w:p>
        </w:tc>
      </w:tr>
      <w:tr w:rsidR="00662EA0" w:rsidRPr="00323564" w14:paraId="3BB43C45" w14:textId="77777777" w:rsidTr="00C165EC">
        <w:trPr>
          <w:trHeight w:val="481"/>
        </w:trPr>
        <w:tc>
          <w:tcPr>
            <w:tcW w:w="2689" w:type="dxa"/>
            <w:vAlign w:val="center"/>
          </w:tcPr>
          <w:p w14:paraId="2DEF4EB1" w14:textId="77777777" w:rsidR="00662EA0" w:rsidRPr="00323564" w:rsidRDefault="00662EA0" w:rsidP="00C165EC">
            <w:pPr>
              <w:jc w:val="center"/>
              <w:rPr>
                <w:rFonts w:ascii="黑体" w:eastAsia="黑体" w:hAnsi="黑体" w:cs="Times New Roman"/>
                <w:sz w:val="24"/>
                <w:szCs w:val="24"/>
              </w:rPr>
            </w:pPr>
            <w:r w:rsidRPr="00323564">
              <w:rPr>
                <w:rFonts w:ascii="黑体" w:eastAsia="黑体" w:hAnsi="黑体" w:cs="Times New Roman" w:hint="eastAsia"/>
                <w:sz w:val="24"/>
                <w:szCs w:val="24"/>
              </w:rPr>
              <w:t>联系人姓名</w:t>
            </w:r>
          </w:p>
        </w:tc>
        <w:tc>
          <w:tcPr>
            <w:tcW w:w="1295" w:type="dxa"/>
            <w:vAlign w:val="center"/>
          </w:tcPr>
          <w:p w14:paraId="50AAABA6" w14:textId="77777777" w:rsidR="00662EA0" w:rsidRPr="00323564" w:rsidRDefault="00662EA0" w:rsidP="00C165EC">
            <w:pPr>
              <w:jc w:val="center"/>
              <w:rPr>
                <w:rFonts w:ascii="黑体" w:eastAsia="黑体" w:hAnsi="黑体" w:cs="Times New Roman"/>
                <w:sz w:val="24"/>
                <w:szCs w:val="24"/>
              </w:rPr>
            </w:pPr>
          </w:p>
        </w:tc>
        <w:tc>
          <w:tcPr>
            <w:tcW w:w="1376" w:type="dxa"/>
            <w:vAlign w:val="center"/>
          </w:tcPr>
          <w:p w14:paraId="3E87E6DB" w14:textId="77777777" w:rsidR="00662EA0" w:rsidRPr="00323564" w:rsidRDefault="00662EA0" w:rsidP="00C165EC">
            <w:pPr>
              <w:jc w:val="center"/>
              <w:rPr>
                <w:rFonts w:ascii="黑体" w:eastAsia="黑体" w:hAnsi="黑体" w:cs="Times New Roman"/>
                <w:sz w:val="24"/>
                <w:szCs w:val="24"/>
              </w:rPr>
            </w:pPr>
            <w:r w:rsidRPr="00323564">
              <w:rPr>
                <w:rFonts w:ascii="黑体" w:eastAsia="黑体" w:hAnsi="黑体" w:cs="Times New Roman" w:hint="eastAsia"/>
                <w:sz w:val="24"/>
                <w:szCs w:val="24"/>
              </w:rPr>
              <w:t>电话</w:t>
            </w:r>
          </w:p>
        </w:tc>
        <w:tc>
          <w:tcPr>
            <w:tcW w:w="3424" w:type="dxa"/>
            <w:vAlign w:val="center"/>
          </w:tcPr>
          <w:p w14:paraId="7EB03A71" w14:textId="77777777" w:rsidR="00662EA0" w:rsidRPr="00323564" w:rsidRDefault="00662EA0" w:rsidP="00C165EC">
            <w:pPr>
              <w:rPr>
                <w:rFonts w:ascii="等线" w:eastAsia="等线" w:hAnsi="等线" w:cs="Times New Roman"/>
              </w:rPr>
            </w:pPr>
          </w:p>
        </w:tc>
      </w:tr>
      <w:tr w:rsidR="00662EA0" w:rsidRPr="00323564" w14:paraId="561C300F" w14:textId="77777777" w:rsidTr="00C165EC">
        <w:trPr>
          <w:trHeight w:val="559"/>
        </w:trPr>
        <w:tc>
          <w:tcPr>
            <w:tcW w:w="2689" w:type="dxa"/>
            <w:vAlign w:val="center"/>
          </w:tcPr>
          <w:p w14:paraId="4185B66E" w14:textId="77777777" w:rsidR="00662EA0" w:rsidRPr="00323564" w:rsidRDefault="00662EA0" w:rsidP="00C165EC">
            <w:pPr>
              <w:jc w:val="center"/>
              <w:rPr>
                <w:rFonts w:ascii="黑体" w:eastAsia="黑体" w:hAnsi="黑体" w:cs="Times New Roman"/>
                <w:sz w:val="24"/>
                <w:szCs w:val="24"/>
              </w:rPr>
            </w:pPr>
            <w:r w:rsidRPr="00323564">
              <w:rPr>
                <w:rFonts w:ascii="黑体" w:eastAsia="黑体" w:hAnsi="黑体" w:cs="Times New Roman" w:hint="eastAsia"/>
                <w:sz w:val="24"/>
                <w:szCs w:val="24"/>
              </w:rPr>
              <w:t>邮政编码</w:t>
            </w:r>
          </w:p>
        </w:tc>
        <w:tc>
          <w:tcPr>
            <w:tcW w:w="1295" w:type="dxa"/>
            <w:vAlign w:val="center"/>
          </w:tcPr>
          <w:p w14:paraId="41B46D6E" w14:textId="77777777" w:rsidR="00662EA0" w:rsidRPr="00323564" w:rsidRDefault="00662EA0" w:rsidP="00C165EC">
            <w:pPr>
              <w:jc w:val="center"/>
              <w:rPr>
                <w:rFonts w:ascii="黑体" w:eastAsia="黑体" w:hAnsi="黑体" w:cs="Times New Roman"/>
                <w:sz w:val="24"/>
                <w:szCs w:val="24"/>
              </w:rPr>
            </w:pPr>
          </w:p>
        </w:tc>
        <w:tc>
          <w:tcPr>
            <w:tcW w:w="1376" w:type="dxa"/>
            <w:vAlign w:val="center"/>
          </w:tcPr>
          <w:p w14:paraId="41D6FC23" w14:textId="77777777" w:rsidR="00662EA0" w:rsidRPr="00323564" w:rsidRDefault="00662EA0" w:rsidP="00C165EC">
            <w:pPr>
              <w:jc w:val="center"/>
              <w:rPr>
                <w:rFonts w:ascii="黑体" w:eastAsia="黑体" w:hAnsi="黑体" w:cs="Times New Roman"/>
                <w:sz w:val="24"/>
                <w:szCs w:val="24"/>
              </w:rPr>
            </w:pPr>
            <w:r w:rsidRPr="00323564">
              <w:rPr>
                <w:rFonts w:ascii="黑体" w:eastAsia="黑体" w:hAnsi="黑体" w:cs="Times New Roman" w:hint="eastAsia"/>
                <w:sz w:val="24"/>
                <w:szCs w:val="24"/>
              </w:rPr>
              <w:t>电子邮箱</w:t>
            </w:r>
          </w:p>
        </w:tc>
        <w:tc>
          <w:tcPr>
            <w:tcW w:w="3424" w:type="dxa"/>
            <w:vAlign w:val="center"/>
          </w:tcPr>
          <w:p w14:paraId="6F93A91F" w14:textId="77777777" w:rsidR="00662EA0" w:rsidRPr="00323564" w:rsidRDefault="00662EA0" w:rsidP="00C165EC">
            <w:pPr>
              <w:rPr>
                <w:rFonts w:ascii="等线" w:eastAsia="等线" w:hAnsi="等线" w:cs="Times New Roman"/>
              </w:rPr>
            </w:pPr>
          </w:p>
        </w:tc>
      </w:tr>
      <w:tr w:rsidR="00662EA0" w:rsidRPr="00323564" w14:paraId="30B69524" w14:textId="77777777" w:rsidTr="00C165EC">
        <w:trPr>
          <w:trHeight w:val="496"/>
        </w:trPr>
        <w:tc>
          <w:tcPr>
            <w:tcW w:w="2689" w:type="dxa"/>
            <w:vAlign w:val="center"/>
          </w:tcPr>
          <w:p w14:paraId="43F6D1C5" w14:textId="77777777" w:rsidR="00662EA0" w:rsidRPr="00323564" w:rsidRDefault="00662EA0" w:rsidP="00C165EC">
            <w:pPr>
              <w:jc w:val="center"/>
              <w:rPr>
                <w:rFonts w:ascii="黑体" w:eastAsia="黑体" w:hAnsi="黑体" w:cs="Times New Roman"/>
                <w:sz w:val="24"/>
                <w:szCs w:val="24"/>
              </w:rPr>
            </w:pPr>
            <w:r w:rsidRPr="00323564">
              <w:rPr>
                <w:rFonts w:ascii="黑体" w:eastAsia="黑体" w:hAnsi="黑体" w:cs="Times New Roman" w:hint="eastAsia"/>
                <w:sz w:val="24"/>
                <w:szCs w:val="24"/>
              </w:rPr>
              <w:t>联系地址</w:t>
            </w:r>
          </w:p>
        </w:tc>
        <w:tc>
          <w:tcPr>
            <w:tcW w:w="1295" w:type="dxa"/>
            <w:vAlign w:val="center"/>
          </w:tcPr>
          <w:p w14:paraId="6EDA5E9C" w14:textId="77777777" w:rsidR="00662EA0" w:rsidRPr="00323564" w:rsidRDefault="00662EA0" w:rsidP="00C165EC">
            <w:pPr>
              <w:jc w:val="center"/>
              <w:rPr>
                <w:rFonts w:ascii="黑体" w:eastAsia="黑体" w:hAnsi="黑体" w:cs="Times New Roman"/>
                <w:sz w:val="24"/>
                <w:szCs w:val="24"/>
              </w:rPr>
            </w:pPr>
          </w:p>
        </w:tc>
        <w:tc>
          <w:tcPr>
            <w:tcW w:w="1376" w:type="dxa"/>
            <w:vAlign w:val="center"/>
          </w:tcPr>
          <w:p w14:paraId="4A6C8407" w14:textId="77777777" w:rsidR="00662EA0" w:rsidRPr="00323564" w:rsidRDefault="00662EA0" w:rsidP="00C165EC">
            <w:pPr>
              <w:jc w:val="center"/>
              <w:rPr>
                <w:rFonts w:ascii="黑体" w:eastAsia="黑体" w:hAnsi="黑体" w:cs="Times New Roman"/>
                <w:sz w:val="24"/>
                <w:szCs w:val="24"/>
              </w:rPr>
            </w:pPr>
          </w:p>
        </w:tc>
        <w:tc>
          <w:tcPr>
            <w:tcW w:w="3424" w:type="dxa"/>
            <w:vAlign w:val="center"/>
          </w:tcPr>
          <w:p w14:paraId="4011D609" w14:textId="77777777" w:rsidR="00662EA0" w:rsidRPr="00323564" w:rsidRDefault="00662EA0" w:rsidP="00C165EC">
            <w:pPr>
              <w:rPr>
                <w:rFonts w:ascii="等线" w:eastAsia="等线" w:hAnsi="等线" w:cs="Times New Roman"/>
              </w:rPr>
            </w:pPr>
          </w:p>
        </w:tc>
      </w:tr>
      <w:tr w:rsidR="00C165EC" w:rsidRPr="00323564" w14:paraId="13115CAD" w14:textId="77777777" w:rsidTr="00C165EC">
        <w:trPr>
          <w:trHeight w:val="579"/>
        </w:trPr>
        <w:tc>
          <w:tcPr>
            <w:tcW w:w="8784" w:type="dxa"/>
            <w:gridSpan w:val="4"/>
            <w:vAlign w:val="center"/>
          </w:tcPr>
          <w:p w14:paraId="2F3D6029" w14:textId="77777777" w:rsidR="00662EA0" w:rsidRPr="00323564" w:rsidRDefault="00662EA0" w:rsidP="00C165EC">
            <w:pPr>
              <w:jc w:val="center"/>
              <w:rPr>
                <w:rFonts w:ascii="黑体" w:eastAsia="黑体" w:hAnsi="黑体" w:cs="Times New Roman"/>
                <w:sz w:val="24"/>
                <w:szCs w:val="24"/>
              </w:rPr>
            </w:pPr>
            <w:r w:rsidRPr="00323564">
              <w:rPr>
                <w:rFonts w:ascii="黑体" w:eastAsia="黑体" w:hAnsi="黑体" w:cs="Times New Roman" w:hint="eastAsia"/>
                <w:sz w:val="24"/>
                <w:szCs w:val="24"/>
              </w:rPr>
              <w:t>必要专利实施许可声明</w:t>
            </w:r>
          </w:p>
        </w:tc>
      </w:tr>
      <w:tr w:rsidR="00662EA0" w:rsidRPr="00323564" w14:paraId="7E3A632A" w14:textId="77777777" w:rsidTr="00C165EC">
        <w:trPr>
          <w:trHeight w:val="4246"/>
        </w:trPr>
        <w:tc>
          <w:tcPr>
            <w:tcW w:w="8784" w:type="dxa"/>
            <w:gridSpan w:val="4"/>
          </w:tcPr>
          <w:p w14:paraId="4243D9AC" w14:textId="77777777" w:rsidR="00C165EC" w:rsidRDefault="00C165EC" w:rsidP="00C165EC">
            <w:pPr>
              <w:spacing w:afterLines="50" w:after="156"/>
              <w:ind w:firstLineChars="200" w:firstLine="480"/>
              <w:rPr>
                <w:rFonts w:ascii="Times New Roman" w:eastAsia="宋体" w:hAnsi="Times New Roman" w:cs="Times New Roman"/>
                <w:sz w:val="24"/>
                <w:szCs w:val="24"/>
              </w:rPr>
            </w:pPr>
          </w:p>
          <w:p w14:paraId="33B3F129" w14:textId="472DC74E" w:rsidR="00662EA0" w:rsidRPr="00323564" w:rsidRDefault="00662EA0" w:rsidP="00C165EC">
            <w:pPr>
              <w:spacing w:afterLines="50" w:after="156"/>
              <w:ind w:firstLineChars="200" w:firstLine="480"/>
              <w:rPr>
                <w:rFonts w:ascii="Times New Roman" w:eastAsia="宋体" w:hAnsi="Times New Roman" w:cs="Times New Roman"/>
                <w:sz w:val="24"/>
                <w:szCs w:val="24"/>
              </w:rPr>
            </w:pPr>
            <w:r w:rsidRPr="00323564">
              <w:rPr>
                <w:rFonts w:ascii="Times New Roman" w:eastAsia="宋体" w:hAnsi="Times New Roman" w:cs="Times New Roman" w:hint="eastAsia"/>
                <w:sz w:val="24"/>
                <w:szCs w:val="24"/>
              </w:rPr>
              <w:t>当且仅当下表中的本专利权人</w:t>
            </w:r>
            <w:r w:rsidRPr="00323564">
              <w:rPr>
                <w:rFonts w:ascii="Times New Roman" w:eastAsia="宋体" w:hAnsi="Times New Roman" w:cs="Times New Roman"/>
                <w:sz w:val="24"/>
                <w:szCs w:val="24"/>
              </w:rPr>
              <w:t>/</w:t>
            </w:r>
            <w:r w:rsidRPr="00323564">
              <w:rPr>
                <w:rFonts w:ascii="Times New Roman" w:eastAsia="宋体" w:hAnsi="Times New Roman" w:cs="Times New Roman"/>
                <w:sz w:val="24"/>
                <w:szCs w:val="24"/>
              </w:rPr>
              <w:t>专利申请人专利中的权利要求成为最终发布的国家标准</w:t>
            </w:r>
            <w:r w:rsidRPr="00323564">
              <w:rPr>
                <w:rFonts w:ascii="Times New Roman" w:eastAsia="宋体" w:hAnsi="Times New Roman" w:cs="Times New Roman" w:hint="eastAsia"/>
                <w:sz w:val="24"/>
                <w:szCs w:val="24"/>
              </w:rPr>
              <w:t>的必要权利要求时，专利权人或专利申请人做出如下实施许可声明：</w:t>
            </w:r>
          </w:p>
          <w:p w14:paraId="7F3E27E7" w14:textId="436BACAB" w:rsidR="00662EA0" w:rsidRPr="00323564" w:rsidRDefault="00662EA0" w:rsidP="00C165EC">
            <w:pPr>
              <w:ind w:leftChars="82" w:left="1142" w:hangingChars="404" w:hanging="970"/>
              <w:rPr>
                <w:rFonts w:ascii="Times New Roman" w:eastAsia="宋体" w:hAnsi="Times New Roman" w:cs="Times New Roman"/>
                <w:sz w:val="24"/>
                <w:szCs w:val="24"/>
              </w:rPr>
            </w:pPr>
            <w:r w:rsidRPr="00323564">
              <w:rPr>
                <w:rFonts w:ascii="Times New Roman" w:eastAsia="宋体" w:hAnsi="Times New Roman" w:cs="Times New Roman" w:hint="eastAsia"/>
                <w:sz w:val="24"/>
                <w:szCs w:val="24"/>
              </w:rPr>
              <w:t>口</w:t>
            </w:r>
            <w:r w:rsidRPr="00323564">
              <w:rPr>
                <w:rFonts w:ascii="Times New Roman" w:eastAsia="宋体" w:hAnsi="Times New Roman" w:cs="Times New Roman"/>
                <w:sz w:val="24"/>
                <w:szCs w:val="24"/>
              </w:rPr>
              <w:t xml:space="preserve"> </w:t>
            </w:r>
            <w:r w:rsidR="00C165EC">
              <w:rPr>
                <w:rFonts w:ascii="Times New Roman" w:eastAsia="宋体" w:hAnsi="Times New Roman" w:cs="Times New Roman" w:hint="eastAsia"/>
                <w:sz w:val="24"/>
                <w:szCs w:val="24"/>
              </w:rPr>
              <w:t>（一）</w:t>
            </w:r>
            <w:r w:rsidRPr="00323564">
              <w:rPr>
                <w:rFonts w:ascii="Times New Roman" w:eastAsia="宋体" w:hAnsi="Times New Roman" w:cs="Times New Roman"/>
                <w:sz w:val="24"/>
                <w:szCs w:val="24"/>
              </w:rPr>
              <w:t> </w:t>
            </w:r>
            <w:r w:rsidRPr="00323564">
              <w:rPr>
                <w:rFonts w:ascii="Times New Roman" w:eastAsia="宋体" w:hAnsi="Times New Roman" w:cs="Times New Roman"/>
                <w:sz w:val="24"/>
                <w:szCs w:val="24"/>
              </w:rPr>
              <w:t>专利权人或专利申请人同意在公平、合理、无歧视基础上，免费许可任何组织或者个人在实施该国家标准时实施专利；</w:t>
            </w:r>
          </w:p>
          <w:p w14:paraId="0E8DBBC9" w14:textId="77777777" w:rsidR="00662EA0" w:rsidRPr="00C165EC" w:rsidRDefault="00662EA0" w:rsidP="00C165EC">
            <w:pPr>
              <w:spacing w:afterLines="50" w:after="156"/>
              <w:ind w:firstLineChars="300" w:firstLine="720"/>
              <w:rPr>
                <w:rFonts w:ascii="黑体" w:eastAsia="黑体" w:hAnsi="黑体" w:cs="Times New Roman"/>
                <w:szCs w:val="21"/>
              </w:rPr>
            </w:pPr>
            <w:r w:rsidRPr="00323564">
              <w:rPr>
                <w:rFonts w:ascii="Times New Roman" w:eastAsia="宋体" w:hAnsi="Times New Roman" w:cs="Times New Roman"/>
                <w:sz w:val="24"/>
                <w:szCs w:val="24"/>
              </w:rPr>
              <w:t> </w:t>
            </w:r>
            <w:r w:rsidRPr="00C165EC">
              <w:rPr>
                <w:rFonts w:ascii="黑体" w:eastAsia="黑体" w:hAnsi="黑体" w:cs="Times New Roman" w:hint="eastAsia"/>
                <w:szCs w:val="21"/>
              </w:rPr>
              <w:t>注：专利权人</w:t>
            </w:r>
            <w:r w:rsidRPr="00C165EC">
              <w:rPr>
                <w:rFonts w:ascii="黑体" w:eastAsia="黑体" w:hAnsi="黑体" w:cs="Times New Roman"/>
                <w:szCs w:val="21"/>
              </w:rPr>
              <w:t>/专利申请人可以在互惠或防御性终止条件下做出上述声明。</w:t>
            </w:r>
          </w:p>
          <w:p w14:paraId="6CD1988B" w14:textId="4053F76F" w:rsidR="00662EA0" w:rsidRPr="00323564" w:rsidRDefault="00662EA0" w:rsidP="00C165EC">
            <w:pPr>
              <w:ind w:leftChars="82" w:left="1142" w:hangingChars="404" w:hanging="970"/>
              <w:rPr>
                <w:rFonts w:ascii="Times New Roman" w:eastAsia="宋体" w:hAnsi="Times New Roman" w:cs="Times New Roman"/>
                <w:sz w:val="24"/>
                <w:szCs w:val="24"/>
              </w:rPr>
            </w:pPr>
            <w:r w:rsidRPr="00323564">
              <w:rPr>
                <w:rFonts w:ascii="Times New Roman" w:eastAsia="宋体" w:hAnsi="Times New Roman" w:cs="Times New Roman" w:hint="eastAsia"/>
                <w:sz w:val="24"/>
                <w:szCs w:val="24"/>
              </w:rPr>
              <w:t>口</w:t>
            </w:r>
            <w:r w:rsidRPr="00323564">
              <w:rPr>
                <w:rFonts w:ascii="Times New Roman" w:eastAsia="宋体" w:hAnsi="Times New Roman" w:cs="Times New Roman" w:hint="eastAsia"/>
                <w:sz w:val="24"/>
                <w:szCs w:val="24"/>
              </w:rPr>
              <w:t xml:space="preserve"> </w:t>
            </w:r>
            <w:r w:rsidR="00C165EC">
              <w:rPr>
                <w:rFonts w:ascii="Times New Roman" w:eastAsia="宋体" w:hAnsi="Times New Roman" w:cs="Times New Roman" w:hint="eastAsia"/>
                <w:sz w:val="24"/>
                <w:szCs w:val="24"/>
              </w:rPr>
              <w:t>（二）</w:t>
            </w:r>
            <w:r w:rsidRPr="00323564">
              <w:rPr>
                <w:rFonts w:ascii="Times New Roman" w:eastAsia="宋体" w:hAnsi="Times New Roman" w:cs="Times New Roman"/>
                <w:sz w:val="24"/>
                <w:szCs w:val="24"/>
              </w:rPr>
              <w:t>专利权人或专利申请人同意在公平、合理、无歧视基础上，收费许可任何组织或者个人在实施该国家标准时实施专利；</w:t>
            </w:r>
          </w:p>
          <w:p w14:paraId="3FD60701" w14:textId="77777777" w:rsidR="00662EA0" w:rsidRPr="00C165EC" w:rsidRDefault="00662EA0" w:rsidP="00C165EC">
            <w:pPr>
              <w:spacing w:afterLines="50" w:after="156"/>
              <w:ind w:firstLineChars="300" w:firstLine="720"/>
              <w:rPr>
                <w:rFonts w:ascii="黑体" w:eastAsia="黑体" w:hAnsi="黑体" w:cs="Times New Roman"/>
                <w:sz w:val="24"/>
                <w:szCs w:val="24"/>
              </w:rPr>
            </w:pPr>
            <w:r w:rsidRPr="00323564">
              <w:rPr>
                <w:rFonts w:ascii="Times New Roman" w:eastAsia="宋体" w:hAnsi="Times New Roman" w:cs="Times New Roman"/>
                <w:sz w:val="24"/>
                <w:szCs w:val="24"/>
              </w:rPr>
              <w:t> </w:t>
            </w:r>
            <w:r w:rsidRPr="00C165EC">
              <w:rPr>
                <w:rFonts w:ascii="黑体" w:eastAsia="黑体" w:hAnsi="黑体" w:cs="Times New Roman" w:hint="eastAsia"/>
                <w:sz w:val="24"/>
                <w:szCs w:val="24"/>
              </w:rPr>
              <w:t>注：</w:t>
            </w:r>
            <w:r w:rsidRPr="00C165EC">
              <w:rPr>
                <w:rFonts w:ascii="黑体" w:eastAsia="黑体" w:hAnsi="黑体" w:cs="Times New Roman" w:hint="eastAsia"/>
                <w:szCs w:val="21"/>
              </w:rPr>
              <w:t>专利权人</w:t>
            </w:r>
            <w:r w:rsidRPr="00C165EC">
              <w:rPr>
                <w:rFonts w:ascii="黑体" w:eastAsia="黑体" w:hAnsi="黑体" w:cs="Times New Roman"/>
                <w:szCs w:val="21"/>
              </w:rPr>
              <w:t>/专利申请人可以在互惠或防御性终止条件下做出上述声明。</w:t>
            </w:r>
          </w:p>
          <w:p w14:paraId="10D78A9B" w14:textId="2C32E714" w:rsidR="00662EA0" w:rsidRPr="00323564" w:rsidRDefault="00662EA0" w:rsidP="00C165EC">
            <w:pPr>
              <w:spacing w:afterLines="50" w:after="156"/>
              <w:ind w:leftChars="82" w:left="1142" w:hangingChars="404" w:hanging="970"/>
              <w:rPr>
                <w:rFonts w:ascii="等线" w:eastAsia="等线" w:hAnsi="等线" w:cs="Times New Roman"/>
              </w:rPr>
            </w:pPr>
            <w:r w:rsidRPr="00323564">
              <w:rPr>
                <w:rFonts w:ascii="Times New Roman" w:eastAsia="宋体" w:hAnsi="Times New Roman" w:cs="Times New Roman" w:hint="eastAsia"/>
                <w:sz w:val="24"/>
                <w:szCs w:val="24"/>
              </w:rPr>
              <w:t>口</w:t>
            </w:r>
            <w:r w:rsidRPr="00323564">
              <w:rPr>
                <w:rFonts w:ascii="Times New Roman" w:eastAsia="宋体" w:hAnsi="Times New Roman" w:cs="Times New Roman"/>
                <w:sz w:val="24"/>
                <w:szCs w:val="24"/>
              </w:rPr>
              <w:t xml:space="preserve"> </w:t>
            </w:r>
            <w:r w:rsidR="00C165EC">
              <w:rPr>
                <w:rFonts w:ascii="Times New Roman" w:eastAsia="宋体" w:hAnsi="Times New Roman" w:cs="Times New Roman" w:hint="eastAsia"/>
                <w:sz w:val="24"/>
                <w:szCs w:val="24"/>
              </w:rPr>
              <w:t>（三）</w:t>
            </w:r>
            <w:r w:rsidRPr="00323564">
              <w:rPr>
                <w:rFonts w:ascii="Times New Roman" w:eastAsia="宋体" w:hAnsi="Times New Roman" w:cs="Times New Roman"/>
                <w:sz w:val="24"/>
                <w:szCs w:val="24"/>
              </w:rPr>
              <w:t>专利权人或专利申请人不同意按照以上两种方式进行专利实施许可。</w:t>
            </w:r>
          </w:p>
        </w:tc>
      </w:tr>
      <w:tr w:rsidR="00662EA0" w:rsidRPr="00323564" w14:paraId="1305BFF5" w14:textId="77777777" w:rsidTr="00C165EC">
        <w:trPr>
          <w:trHeight w:val="2145"/>
        </w:trPr>
        <w:tc>
          <w:tcPr>
            <w:tcW w:w="8784" w:type="dxa"/>
            <w:gridSpan w:val="4"/>
          </w:tcPr>
          <w:p w14:paraId="1E6EED94" w14:textId="77777777" w:rsidR="00662EA0" w:rsidRPr="00323564" w:rsidRDefault="00662EA0" w:rsidP="00C165EC">
            <w:pPr>
              <w:spacing w:afterLines="50" w:after="156"/>
              <w:ind w:firstLine="420"/>
              <w:rPr>
                <w:rFonts w:ascii="等线" w:eastAsia="等线" w:hAnsi="等线" w:cs="Times New Roman"/>
              </w:rPr>
            </w:pPr>
          </w:p>
          <w:p w14:paraId="209D11FF" w14:textId="77777777" w:rsidR="00662EA0" w:rsidRDefault="00662EA0" w:rsidP="00C165EC">
            <w:pPr>
              <w:spacing w:afterLines="50" w:after="156"/>
              <w:ind w:firstLine="420"/>
              <w:rPr>
                <w:rFonts w:ascii="等线" w:eastAsia="等线" w:hAnsi="等线" w:cs="Times New Roman"/>
              </w:rPr>
            </w:pPr>
          </w:p>
          <w:p w14:paraId="6020DF4D" w14:textId="77777777" w:rsidR="00C165EC" w:rsidRDefault="00C165EC" w:rsidP="00C165EC">
            <w:pPr>
              <w:spacing w:afterLines="50" w:after="156"/>
              <w:ind w:firstLine="420"/>
              <w:rPr>
                <w:rFonts w:ascii="等线" w:eastAsia="等线" w:hAnsi="等线" w:cs="Times New Roman"/>
              </w:rPr>
            </w:pPr>
          </w:p>
          <w:p w14:paraId="488BA1AF" w14:textId="77777777" w:rsidR="00C165EC" w:rsidRPr="00323564" w:rsidRDefault="00C165EC" w:rsidP="00C165EC">
            <w:pPr>
              <w:spacing w:afterLines="50" w:after="156"/>
              <w:ind w:firstLine="420"/>
              <w:rPr>
                <w:rFonts w:ascii="等线" w:eastAsia="等线" w:hAnsi="等线" w:cs="Times New Roman"/>
              </w:rPr>
            </w:pPr>
          </w:p>
          <w:p w14:paraId="44C82533" w14:textId="77777777" w:rsidR="00662EA0" w:rsidRPr="00323564" w:rsidRDefault="00662EA0" w:rsidP="00C165EC">
            <w:pPr>
              <w:spacing w:afterLines="50" w:after="156"/>
              <w:ind w:firstLineChars="1300" w:firstLine="3640"/>
              <w:rPr>
                <w:rFonts w:ascii="宋体" w:eastAsia="宋体" w:hAnsi="宋体" w:cs="Times New Roman"/>
                <w:sz w:val="28"/>
                <w:szCs w:val="28"/>
              </w:rPr>
            </w:pPr>
            <w:r w:rsidRPr="00323564">
              <w:rPr>
                <w:rFonts w:ascii="宋体" w:eastAsia="宋体" w:hAnsi="宋体" w:cs="Times New Roman" w:hint="eastAsia"/>
                <w:sz w:val="28"/>
                <w:szCs w:val="28"/>
              </w:rPr>
              <w:t>专利权人</w:t>
            </w:r>
            <w:r w:rsidRPr="00323564">
              <w:rPr>
                <w:rFonts w:ascii="宋体" w:eastAsia="宋体" w:hAnsi="宋体" w:cs="Times New Roman"/>
                <w:sz w:val="28"/>
                <w:szCs w:val="28"/>
              </w:rPr>
              <w:t>/专利申请人（签字/盖章）：</w:t>
            </w:r>
          </w:p>
          <w:p w14:paraId="4D47ECE5" w14:textId="77777777" w:rsidR="00662EA0" w:rsidRPr="00323564" w:rsidRDefault="00662EA0" w:rsidP="00C165EC">
            <w:pPr>
              <w:spacing w:afterLines="50" w:after="156"/>
              <w:ind w:firstLineChars="1300" w:firstLine="3640"/>
              <w:rPr>
                <w:rFonts w:ascii="等线" w:eastAsia="等线" w:hAnsi="等线" w:cs="Times New Roman"/>
              </w:rPr>
            </w:pPr>
            <w:r w:rsidRPr="00323564">
              <w:rPr>
                <w:rFonts w:ascii="宋体" w:eastAsia="宋体" w:hAnsi="宋体" w:cs="Times New Roman"/>
                <w:sz w:val="28"/>
                <w:szCs w:val="28"/>
              </w:rPr>
              <w:t xml:space="preserve">                  </w:t>
            </w:r>
            <w:r w:rsidRPr="00323564">
              <w:rPr>
                <w:rFonts w:ascii="宋体" w:eastAsia="宋体" w:hAnsi="宋体" w:cs="Times New Roman" w:hint="eastAsia"/>
                <w:sz w:val="28"/>
                <w:szCs w:val="28"/>
              </w:rPr>
              <w:t xml:space="preserve">年 </w:t>
            </w:r>
            <w:r w:rsidRPr="00323564">
              <w:rPr>
                <w:rFonts w:ascii="宋体" w:eastAsia="宋体" w:hAnsi="宋体" w:cs="Times New Roman"/>
                <w:sz w:val="28"/>
                <w:szCs w:val="28"/>
              </w:rPr>
              <w:t xml:space="preserve">    </w:t>
            </w:r>
            <w:r w:rsidRPr="00323564">
              <w:rPr>
                <w:rFonts w:ascii="宋体" w:eastAsia="宋体" w:hAnsi="宋体" w:cs="Times New Roman" w:hint="eastAsia"/>
                <w:sz w:val="28"/>
                <w:szCs w:val="28"/>
              </w:rPr>
              <w:t xml:space="preserve">月 </w:t>
            </w:r>
            <w:r w:rsidRPr="00323564">
              <w:rPr>
                <w:rFonts w:ascii="宋体" w:eastAsia="宋体" w:hAnsi="宋体" w:cs="Times New Roman"/>
                <w:sz w:val="28"/>
                <w:szCs w:val="28"/>
              </w:rPr>
              <w:t xml:space="preserve">    </w:t>
            </w:r>
            <w:r w:rsidRPr="00323564">
              <w:rPr>
                <w:rFonts w:ascii="宋体" w:eastAsia="宋体" w:hAnsi="宋体" w:cs="Times New Roman" w:hint="eastAsia"/>
                <w:sz w:val="28"/>
                <w:szCs w:val="28"/>
              </w:rPr>
              <w:t>日</w:t>
            </w:r>
          </w:p>
        </w:tc>
      </w:tr>
    </w:tbl>
    <w:p w14:paraId="3375EB7B" w14:textId="77777777" w:rsidR="00323564" w:rsidRPr="00323564" w:rsidRDefault="00323564" w:rsidP="00323564">
      <w:pPr>
        <w:spacing w:after="120" w:line="276" w:lineRule="auto"/>
        <w:rPr>
          <w:rFonts w:ascii="黑体" w:eastAsia="黑体" w:hAnsi="黑体" w:cs="Times New Roman"/>
          <w:sz w:val="24"/>
          <w:szCs w:val="24"/>
        </w:rPr>
      </w:pPr>
    </w:p>
    <w:p w14:paraId="12E0E516" w14:textId="4E710851" w:rsidR="00323564" w:rsidRPr="00323564" w:rsidRDefault="00323564" w:rsidP="00323564">
      <w:pPr>
        <w:spacing w:after="120" w:line="276" w:lineRule="auto"/>
        <w:jc w:val="center"/>
        <w:rPr>
          <w:rFonts w:ascii="宋体" w:eastAsia="宋体" w:hAnsi="宋体" w:cs="Times New Roman"/>
          <w:sz w:val="30"/>
          <w:szCs w:val="30"/>
        </w:rPr>
      </w:pPr>
      <w:r w:rsidRPr="00323564">
        <w:rPr>
          <w:rFonts w:ascii="宋体" w:eastAsia="宋体" w:hAnsi="宋体" w:cs="Times New Roman" w:hint="eastAsia"/>
          <w:sz w:val="30"/>
          <w:szCs w:val="30"/>
        </w:rPr>
        <w:lastRenderedPageBreak/>
        <w:t xml:space="preserve">表 </w:t>
      </w:r>
      <w:r w:rsidRPr="00323564">
        <w:rPr>
          <w:rFonts w:ascii="宋体" w:eastAsia="宋体" w:hAnsi="宋体" w:cs="Times New Roman"/>
          <w:sz w:val="30"/>
          <w:szCs w:val="30"/>
        </w:rPr>
        <w:t xml:space="preserve">3 </w:t>
      </w:r>
      <w:r w:rsidR="00C65D93">
        <w:rPr>
          <w:rFonts w:ascii="宋体" w:eastAsia="宋体" w:hAnsi="宋体" w:cs="Times New Roman" w:hint="eastAsia"/>
          <w:sz w:val="30"/>
          <w:szCs w:val="30"/>
        </w:rPr>
        <w:t>已</w:t>
      </w:r>
      <w:r w:rsidRPr="00323564">
        <w:rPr>
          <w:rFonts w:ascii="宋体" w:eastAsia="宋体" w:hAnsi="宋体" w:cs="Times New Roman"/>
          <w:sz w:val="30"/>
          <w:szCs w:val="30"/>
        </w:rPr>
        <w:t>披露的专利清单</w:t>
      </w:r>
    </w:p>
    <w:tbl>
      <w:tblPr>
        <w:tblStyle w:val="1"/>
        <w:tblpPr w:leftFromText="180" w:rightFromText="180" w:vertAnchor="text" w:horzAnchor="page" w:tblpX="1349" w:tblpY="123"/>
        <w:tblW w:w="9215" w:type="dxa"/>
        <w:tblLook w:val="04A0" w:firstRow="1" w:lastRow="0" w:firstColumn="1" w:lastColumn="0" w:noHBand="0" w:noVBand="1"/>
      </w:tblPr>
      <w:tblGrid>
        <w:gridCol w:w="709"/>
        <w:gridCol w:w="1560"/>
        <w:gridCol w:w="449"/>
        <w:gridCol w:w="821"/>
        <w:gridCol w:w="1565"/>
        <w:gridCol w:w="2410"/>
        <w:gridCol w:w="1701"/>
      </w:tblGrid>
      <w:tr w:rsidR="00C071BE" w:rsidRPr="00323564" w14:paraId="31624FA9" w14:textId="77777777" w:rsidTr="00C165EC">
        <w:trPr>
          <w:trHeight w:val="624"/>
        </w:trPr>
        <w:tc>
          <w:tcPr>
            <w:tcW w:w="9215" w:type="dxa"/>
            <w:gridSpan w:val="7"/>
            <w:vAlign w:val="center"/>
          </w:tcPr>
          <w:p w14:paraId="7B3BA2C4" w14:textId="77777777" w:rsidR="00C071BE" w:rsidRPr="00323564" w:rsidRDefault="00C071BE" w:rsidP="00C071BE">
            <w:pPr>
              <w:jc w:val="center"/>
              <w:rPr>
                <w:rFonts w:ascii="黑体" w:eastAsia="黑体" w:hAnsi="黑体" w:cs="Times New Roman"/>
                <w:sz w:val="24"/>
                <w:szCs w:val="24"/>
              </w:rPr>
            </w:pPr>
            <w:r w:rsidRPr="00323564">
              <w:rPr>
                <w:rFonts w:ascii="黑体" w:eastAsia="黑体" w:hAnsi="黑体" w:cs="Times New Roman" w:hint="eastAsia"/>
                <w:sz w:val="24"/>
                <w:szCs w:val="24"/>
              </w:rPr>
              <w:t>标准信息</w:t>
            </w:r>
          </w:p>
        </w:tc>
      </w:tr>
      <w:tr w:rsidR="00C071BE" w:rsidRPr="00323564" w14:paraId="026A7D42" w14:textId="77777777" w:rsidTr="001C4E6E">
        <w:trPr>
          <w:trHeight w:val="624"/>
        </w:trPr>
        <w:tc>
          <w:tcPr>
            <w:tcW w:w="2718" w:type="dxa"/>
            <w:gridSpan w:val="3"/>
            <w:vAlign w:val="center"/>
          </w:tcPr>
          <w:p w14:paraId="6A99B601" w14:textId="77777777" w:rsidR="00C071BE" w:rsidRPr="00323564" w:rsidRDefault="00C071BE" w:rsidP="00C071BE">
            <w:pPr>
              <w:jc w:val="center"/>
              <w:rPr>
                <w:rFonts w:ascii="黑体" w:eastAsia="黑体" w:hAnsi="黑体" w:cs="Times New Roman"/>
                <w:sz w:val="24"/>
                <w:szCs w:val="24"/>
              </w:rPr>
            </w:pPr>
            <w:r w:rsidRPr="00323564">
              <w:rPr>
                <w:rFonts w:ascii="黑体" w:eastAsia="黑体" w:hAnsi="黑体" w:cs="Times New Roman" w:hint="eastAsia"/>
                <w:sz w:val="24"/>
                <w:szCs w:val="24"/>
              </w:rPr>
              <w:t>标准计划编号</w:t>
            </w:r>
            <w:r w:rsidRPr="00323564">
              <w:rPr>
                <w:rFonts w:ascii="黑体" w:eastAsia="黑体" w:hAnsi="黑体" w:cs="Times New Roman"/>
                <w:sz w:val="24"/>
                <w:szCs w:val="24"/>
              </w:rPr>
              <w:t>/标准号</w:t>
            </w:r>
          </w:p>
        </w:tc>
        <w:tc>
          <w:tcPr>
            <w:tcW w:w="821" w:type="dxa"/>
            <w:vAlign w:val="center"/>
          </w:tcPr>
          <w:p w14:paraId="25E83FB2" w14:textId="77777777" w:rsidR="00C071BE" w:rsidRPr="00323564" w:rsidRDefault="00C071BE" w:rsidP="00C071BE">
            <w:pPr>
              <w:jc w:val="center"/>
              <w:rPr>
                <w:rFonts w:ascii="黑体" w:eastAsia="黑体" w:hAnsi="黑体" w:cs="Times New Roman"/>
                <w:sz w:val="24"/>
                <w:szCs w:val="24"/>
              </w:rPr>
            </w:pPr>
          </w:p>
        </w:tc>
        <w:tc>
          <w:tcPr>
            <w:tcW w:w="1565" w:type="dxa"/>
            <w:vAlign w:val="center"/>
          </w:tcPr>
          <w:p w14:paraId="59E068C1" w14:textId="77777777" w:rsidR="00C071BE" w:rsidRPr="00323564" w:rsidRDefault="00C071BE" w:rsidP="00C071BE">
            <w:pPr>
              <w:jc w:val="center"/>
              <w:rPr>
                <w:rFonts w:ascii="黑体" w:eastAsia="黑体" w:hAnsi="黑体" w:cs="Times New Roman"/>
                <w:sz w:val="24"/>
                <w:szCs w:val="24"/>
              </w:rPr>
            </w:pPr>
            <w:r w:rsidRPr="00323564">
              <w:rPr>
                <w:rFonts w:ascii="黑体" w:eastAsia="黑体" w:hAnsi="黑体" w:cs="Times New Roman" w:hint="eastAsia"/>
                <w:sz w:val="24"/>
                <w:szCs w:val="24"/>
              </w:rPr>
              <w:t>标准名称</w:t>
            </w:r>
          </w:p>
        </w:tc>
        <w:tc>
          <w:tcPr>
            <w:tcW w:w="4111" w:type="dxa"/>
            <w:gridSpan w:val="2"/>
            <w:vAlign w:val="center"/>
          </w:tcPr>
          <w:p w14:paraId="111F8CD5" w14:textId="77777777" w:rsidR="00C071BE" w:rsidRPr="00323564" w:rsidRDefault="00C071BE" w:rsidP="00C071BE">
            <w:pPr>
              <w:jc w:val="center"/>
              <w:rPr>
                <w:rFonts w:ascii="黑体" w:eastAsia="黑体" w:hAnsi="黑体" w:cs="Times New Roman"/>
                <w:sz w:val="24"/>
                <w:szCs w:val="24"/>
              </w:rPr>
            </w:pPr>
          </w:p>
        </w:tc>
      </w:tr>
      <w:tr w:rsidR="00C071BE" w:rsidRPr="00323564" w14:paraId="05770163" w14:textId="77777777" w:rsidTr="00C165EC">
        <w:trPr>
          <w:trHeight w:val="624"/>
        </w:trPr>
        <w:tc>
          <w:tcPr>
            <w:tcW w:w="2718" w:type="dxa"/>
            <w:gridSpan w:val="3"/>
            <w:vAlign w:val="center"/>
          </w:tcPr>
          <w:p w14:paraId="4A53F117" w14:textId="77777777" w:rsidR="00C071BE" w:rsidRPr="00323564" w:rsidRDefault="00C071BE" w:rsidP="00C071BE">
            <w:pPr>
              <w:jc w:val="center"/>
              <w:rPr>
                <w:rFonts w:ascii="黑体" w:eastAsia="黑体" w:hAnsi="黑体" w:cs="Times New Roman"/>
                <w:sz w:val="24"/>
                <w:szCs w:val="24"/>
              </w:rPr>
            </w:pPr>
            <w:r w:rsidRPr="00323564">
              <w:rPr>
                <w:rFonts w:ascii="黑体" w:eastAsia="黑体" w:hAnsi="黑体" w:cs="Times New Roman" w:hint="eastAsia"/>
                <w:sz w:val="24"/>
                <w:szCs w:val="24"/>
              </w:rPr>
              <w:t>标准所处阶段</w:t>
            </w:r>
          </w:p>
        </w:tc>
        <w:tc>
          <w:tcPr>
            <w:tcW w:w="6497" w:type="dxa"/>
            <w:gridSpan w:val="4"/>
            <w:vAlign w:val="center"/>
          </w:tcPr>
          <w:p w14:paraId="1154EE54" w14:textId="77777777" w:rsidR="00C071BE" w:rsidRPr="00323564" w:rsidRDefault="00C071BE" w:rsidP="00C071BE">
            <w:pPr>
              <w:rPr>
                <w:rFonts w:ascii="黑体" w:eastAsia="黑体" w:hAnsi="黑体" w:cs="Times New Roman"/>
                <w:sz w:val="24"/>
                <w:szCs w:val="24"/>
              </w:rPr>
            </w:pPr>
            <w:r w:rsidRPr="00323564">
              <w:rPr>
                <w:rFonts w:ascii="黑体" w:eastAsia="黑体" w:hAnsi="黑体" w:cs="Times New Roman" w:hint="eastAsia"/>
                <w:sz w:val="24"/>
                <w:szCs w:val="24"/>
              </w:rPr>
              <w:t>口</w:t>
            </w:r>
            <w:r w:rsidRPr="00323564">
              <w:rPr>
                <w:rFonts w:ascii="黑体" w:eastAsia="黑体" w:hAnsi="黑体" w:cs="Times New Roman"/>
                <w:sz w:val="24"/>
                <w:szCs w:val="24"/>
              </w:rPr>
              <w:t xml:space="preserve"> 立项</w:t>
            </w:r>
            <w:r w:rsidRPr="00323564">
              <w:rPr>
                <w:rFonts w:ascii="Calibri" w:eastAsia="黑体" w:hAnsi="Calibri" w:cs="Calibri"/>
                <w:sz w:val="24"/>
                <w:szCs w:val="24"/>
              </w:rPr>
              <w:t> </w:t>
            </w:r>
            <w:r w:rsidRPr="00323564">
              <w:rPr>
                <w:rFonts w:ascii="黑体" w:eastAsia="黑体" w:hAnsi="黑体" w:cs="Times New Roman"/>
                <w:sz w:val="24"/>
                <w:szCs w:val="24"/>
              </w:rPr>
              <w:t xml:space="preserve"> </w:t>
            </w:r>
            <w:r>
              <w:rPr>
                <w:rFonts w:ascii="黑体" w:eastAsia="黑体" w:hAnsi="黑体" w:cs="Times New Roman"/>
                <w:sz w:val="24"/>
                <w:szCs w:val="24"/>
              </w:rPr>
              <w:t xml:space="preserve">    </w:t>
            </w:r>
            <w:r w:rsidRPr="00323564">
              <w:rPr>
                <w:rFonts w:ascii="黑体" w:eastAsia="黑体" w:hAnsi="黑体" w:cs="Times New Roman"/>
                <w:sz w:val="24"/>
                <w:szCs w:val="24"/>
              </w:rPr>
              <w:t>口 征求意见</w:t>
            </w:r>
            <w:r>
              <w:rPr>
                <w:rFonts w:ascii="黑体" w:eastAsia="黑体" w:hAnsi="黑体" w:cs="Times New Roman" w:hint="eastAsia"/>
                <w:sz w:val="24"/>
                <w:szCs w:val="24"/>
              </w:rPr>
              <w:t xml:space="preserve"> </w:t>
            </w:r>
            <w:r>
              <w:rPr>
                <w:rFonts w:ascii="黑体" w:eastAsia="黑体" w:hAnsi="黑体" w:cs="Times New Roman"/>
                <w:sz w:val="24"/>
                <w:szCs w:val="24"/>
              </w:rPr>
              <w:t xml:space="preserve">   </w:t>
            </w:r>
            <w:r w:rsidRPr="00323564">
              <w:rPr>
                <w:rFonts w:ascii="Calibri" w:eastAsia="黑体" w:hAnsi="Calibri" w:cs="Calibri"/>
                <w:sz w:val="24"/>
                <w:szCs w:val="24"/>
              </w:rPr>
              <w:t> </w:t>
            </w:r>
            <w:r>
              <w:rPr>
                <w:rFonts w:ascii="Calibri" w:eastAsia="黑体" w:hAnsi="Calibri" w:cs="Calibri"/>
                <w:sz w:val="24"/>
                <w:szCs w:val="24"/>
              </w:rPr>
              <w:t xml:space="preserve"> </w:t>
            </w:r>
            <w:r w:rsidRPr="00323564">
              <w:rPr>
                <w:rFonts w:ascii="黑体" w:eastAsia="黑体" w:hAnsi="黑体" w:cs="Times New Roman"/>
                <w:sz w:val="24"/>
                <w:szCs w:val="24"/>
              </w:rPr>
              <w:t xml:space="preserve"> 口 审查</w:t>
            </w:r>
            <w:r w:rsidRPr="00323564">
              <w:rPr>
                <w:rFonts w:ascii="黑体" w:eastAsia="黑体" w:hAnsi="黑体" w:cs="Times New Roman" w:hint="eastAsia"/>
                <w:sz w:val="24"/>
                <w:szCs w:val="24"/>
              </w:rPr>
              <w:t xml:space="preserve"> </w:t>
            </w:r>
            <w:r>
              <w:rPr>
                <w:rFonts w:ascii="黑体" w:eastAsia="黑体" w:hAnsi="黑体" w:cs="Times New Roman"/>
                <w:sz w:val="24"/>
                <w:szCs w:val="24"/>
              </w:rPr>
              <w:t xml:space="preserve">     </w:t>
            </w:r>
            <w:r w:rsidRPr="00323564">
              <w:rPr>
                <w:rFonts w:ascii="黑体" w:eastAsia="黑体" w:hAnsi="黑体" w:cs="Times New Roman"/>
                <w:sz w:val="24"/>
                <w:szCs w:val="24"/>
              </w:rPr>
              <w:t xml:space="preserve"> 口 批准</w:t>
            </w:r>
          </w:p>
        </w:tc>
      </w:tr>
      <w:tr w:rsidR="00C071BE" w:rsidRPr="00323564" w14:paraId="6ECC984A" w14:textId="77777777" w:rsidTr="00C165EC">
        <w:trPr>
          <w:trHeight w:val="624"/>
        </w:trPr>
        <w:tc>
          <w:tcPr>
            <w:tcW w:w="9215" w:type="dxa"/>
            <w:gridSpan w:val="7"/>
            <w:vAlign w:val="center"/>
          </w:tcPr>
          <w:p w14:paraId="191E1C99" w14:textId="77777777" w:rsidR="00C071BE" w:rsidRPr="00323564" w:rsidRDefault="00C071BE" w:rsidP="00C071BE">
            <w:pPr>
              <w:jc w:val="center"/>
              <w:rPr>
                <w:rFonts w:ascii="黑体" w:eastAsia="黑体" w:hAnsi="黑体" w:cs="Times New Roman"/>
                <w:sz w:val="24"/>
                <w:szCs w:val="24"/>
              </w:rPr>
            </w:pPr>
            <w:r w:rsidRPr="00323564">
              <w:rPr>
                <w:rFonts w:ascii="黑体" w:eastAsia="黑体" w:hAnsi="黑体" w:cs="Times New Roman" w:hint="eastAsia"/>
                <w:sz w:val="24"/>
                <w:szCs w:val="24"/>
              </w:rPr>
              <w:t>标准中涉及的专利</w:t>
            </w:r>
          </w:p>
        </w:tc>
      </w:tr>
      <w:tr w:rsidR="00C071BE" w:rsidRPr="00323564" w14:paraId="60564590" w14:textId="77777777" w:rsidTr="001C4E6E">
        <w:trPr>
          <w:trHeight w:val="856"/>
        </w:trPr>
        <w:tc>
          <w:tcPr>
            <w:tcW w:w="709" w:type="dxa"/>
            <w:vAlign w:val="center"/>
          </w:tcPr>
          <w:p w14:paraId="1AEE41D4" w14:textId="77777777" w:rsidR="00C071BE" w:rsidRPr="00323564" w:rsidRDefault="00C071BE" w:rsidP="00C071BE">
            <w:pPr>
              <w:jc w:val="center"/>
              <w:rPr>
                <w:rFonts w:ascii="黑体" w:eastAsia="黑体" w:hAnsi="黑体" w:cs="Times New Roman"/>
                <w:sz w:val="24"/>
                <w:szCs w:val="24"/>
              </w:rPr>
            </w:pPr>
            <w:r w:rsidRPr="00323564">
              <w:rPr>
                <w:rFonts w:ascii="黑体" w:eastAsia="黑体" w:hAnsi="黑体" w:cs="Times New Roman" w:hint="eastAsia"/>
                <w:sz w:val="24"/>
                <w:szCs w:val="24"/>
              </w:rPr>
              <w:t>序号</w:t>
            </w:r>
          </w:p>
        </w:tc>
        <w:tc>
          <w:tcPr>
            <w:tcW w:w="1560" w:type="dxa"/>
            <w:vAlign w:val="center"/>
          </w:tcPr>
          <w:p w14:paraId="4160327D" w14:textId="77777777" w:rsidR="00C071BE" w:rsidRPr="00323564" w:rsidRDefault="00C071BE" w:rsidP="00C071BE">
            <w:pPr>
              <w:jc w:val="center"/>
              <w:rPr>
                <w:rFonts w:ascii="黑体" w:eastAsia="黑体" w:hAnsi="黑体" w:cs="Times New Roman"/>
                <w:sz w:val="24"/>
                <w:szCs w:val="24"/>
              </w:rPr>
            </w:pPr>
            <w:r w:rsidRPr="00323564">
              <w:rPr>
                <w:rFonts w:ascii="黑体" w:eastAsia="黑体" w:hAnsi="黑体" w:cs="Times New Roman" w:hint="eastAsia"/>
                <w:sz w:val="24"/>
                <w:szCs w:val="24"/>
              </w:rPr>
              <w:t>专利申请号</w:t>
            </w:r>
            <w:r w:rsidRPr="00323564">
              <w:rPr>
                <w:rFonts w:ascii="黑体" w:eastAsia="黑体" w:hAnsi="黑体" w:cs="Times New Roman"/>
                <w:sz w:val="24"/>
                <w:szCs w:val="24"/>
              </w:rPr>
              <w:t>/专利号</w:t>
            </w:r>
          </w:p>
        </w:tc>
        <w:tc>
          <w:tcPr>
            <w:tcW w:w="1270" w:type="dxa"/>
            <w:gridSpan w:val="2"/>
            <w:vAlign w:val="center"/>
          </w:tcPr>
          <w:p w14:paraId="227DC266" w14:textId="77777777" w:rsidR="00C071BE" w:rsidRPr="00323564" w:rsidRDefault="00C071BE" w:rsidP="00C071BE">
            <w:pPr>
              <w:jc w:val="center"/>
              <w:rPr>
                <w:rFonts w:ascii="黑体" w:eastAsia="黑体" w:hAnsi="黑体" w:cs="Times New Roman"/>
                <w:sz w:val="24"/>
                <w:szCs w:val="24"/>
              </w:rPr>
            </w:pPr>
            <w:r w:rsidRPr="00323564">
              <w:rPr>
                <w:rFonts w:ascii="黑体" w:eastAsia="黑体" w:hAnsi="黑体" w:cs="Times New Roman" w:hint="eastAsia"/>
                <w:sz w:val="24"/>
                <w:szCs w:val="24"/>
              </w:rPr>
              <w:t>专利名称</w:t>
            </w:r>
          </w:p>
        </w:tc>
        <w:tc>
          <w:tcPr>
            <w:tcW w:w="1565" w:type="dxa"/>
            <w:vAlign w:val="center"/>
          </w:tcPr>
          <w:p w14:paraId="4D97867D" w14:textId="77777777" w:rsidR="00C071BE" w:rsidRPr="00323564" w:rsidRDefault="00C071BE" w:rsidP="00C071BE">
            <w:pPr>
              <w:jc w:val="center"/>
              <w:rPr>
                <w:rFonts w:ascii="黑体" w:eastAsia="黑体" w:hAnsi="黑体" w:cs="Times New Roman"/>
                <w:sz w:val="24"/>
                <w:szCs w:val="24"/>
              </w:rPr>
            </w:pPr>
            <w:r w:rsidRPr="00323564">
              <w:rPr>
                <w:rFonts w:ascii="黑体" w:eastAsia="黑体" w:hAnsi="黑体" w:cs="Times New Roman" w:hint="eastAsia"/>
                <w:sz w:val="24"/>
                <w:szCs w:val="24"/>
              </w:rPr>
              <w:t>专利申请人</w:t>
            </w:r>
            <w:r w:rsidRPr="00323564">
              <w:rPr>
                <w:rFonts w:ascii="黑体" w:eastAsia="黑体" w:hAnsi="黑体" w:cs="Times New Roman"/>
                <w:sz w:val="24"/>
                <w:szCs w:val="24"/>
              </w:rPr>
              <w:t>/专利权人</w:t>
            </w:r>
          </w:p>
        </w:tc>
        <w:tc>
          <w:tcPr>
            <w:tcW w:w="2410" w:type="dxa"/>
            <w:vAlign w:val="center"/>
          </w:tcPr>
          <w:p w14:paraId="490F5588" w14:textId="77777777" w:rsidR="00C071BE" w:rsidRPr="00323564" w:rsidRDefault="00C071BE" w:rsidP="00C071BE">
            <w:pPr>
              <w:jc w:val="center"/>
              <w:rPr>
                <w:rFonts w:ascii="黑体" w:eastAsia="黑体" w:hAnsi="黑体" w:cs="Times New Roman"/>
                <w:sz w:val="24"/>
                <w:szCs w:val="24"/>
              </w:rPr>
            </w:pPr>
            <w:r w:rsidRPr="00323564">
              <w:rPr>
                <w:rFonts w:ascii="黑体" w:eastAsia="黑体" w:hAnsi="黑体" w:cs="Times New Roman" w:hint="eastAsia"/>
                <w:sz w:val="24"/>
                <w:szCs w:val="24"/>
              </w:rPr>
              <w:t>涉及专利的标准条款（章、条</w:t>
            </w:r>
            <w:r w:rsidRPr="00323564">
              <w:rPr>
                <w:rFonts w:ascii="黑体" w:eastAsia="黑体" w:hAnsi="黑体" w:cs="Times New Roman"/>
                <w:sz w:val="24"/>
                <w:szCs w:val="24"/>
              </w:rPr>
              <w:t xml:space="preserve"> 编 号）</w:t>
            </w:r>
          </w:p>
        </w:tc>
        <w:tc>
          <w:tcPr>
            <w:tcW w:w="1701" w:type="dxa"/>
            <w:vAlign w:val="center"/>
          </w:tcPr>
          <w:p w14:paraId="6C51205D" w14:textId="77777777" w:rsidR="00C071BE" w:rsidRDefault="00C071BE" w:rsidP="00C071BE">
            <w:pPr>
              <w:rPr>
                <w:rFonts w:ascii="黑体" w:eastAsia="黑体" w:hAnsi="黑体" w:cs="Times New Roman"/>
                <w:sz w:val="24"/>
                <w:szCs w:val="24"/>
              </w:rPr>
            </w:pPr>
            <w:r w:rsidRPr="00323564">
              <w:rPr>
                <w:rFonts w:ascii="黑体" w:eastAsia="黑体" w:hAnsi="黑体" w:cs="Times New Roman" w:hint="eastAsia"/>
                <w:sz w:val="24"/>
                <w:szCs w:val="24"/>
              </w:rPr>
              <w:t>是否同意做出</w:t>
            </w:r>
          </w:p>
          <w:p w14:paraId="7F538771" w14:textId="77777777" w:rsidR="00C071BE" w:rsidRPr="00323564" w:rsidRDefault="00C071BE" w:rsidP="00C071BE">
            <w:pPr>
              <w:rPr>
                <w:rFonts w:ascii="黑体" w:eastAsia="黑体" w:hAnsi="黑体" w:cs="Times New Roman"/>
                <w:sz w:val="24"/>
                <w:szCs w:val="24"/>
              </w:rPr>
            </w:pPr>
            <w:r w:rsidRPr="00323564">
              <w:rPr>
                <w:rFonts w:ascii="黑体" w:eastAsia="黑体" w:hAnsi="黑体" w:cs="Times New Roman" w:hint="eastAsia"/>
                <w:sz w:val="24"/>
                <w:szCs w:val="24"/>
              </w:rPr>
              <w:t>实施许可声明</w:t>
            </w:r>
          </w:p>
        </w:tc>
      </w:tr>
      <w:tr w:rsidR="00C071BE" w:rsidRPr="00323564" w14:paraId="398E7A74" w14:textId="77777777" w:rsidTr="001C4E6E">
        <w:trPr>
          <w:trHeight w:val="624"/>
        </w:trPr>
        <w:tc>
          <w:tcPr>
            <w:tcW w:w="709" w:type="dxa"/>
            <w:vAlign w:val="center"/>
          </w:tcPr>
          <w:p w14:paraId="43291BEE" w14:textId="77777777" w:rsidR="00C071BE" w:rsidRPr="00323564" w:rsidRDefault="00C071BE" w:rsidP="00C071BE">
            <w:pPr>
              <w:jc w:val="center"/>
              <w:rPr>
                <w:rFonts w:ascii="等线" w:eastAsia="等线" w:hAnsi="等线" w:cs="Times New Roman"/>
              </w:rPr>
            </w:pPr>
          </w:p>
        </w:tc>
        <w:tc>
          <w:tcPr>
            <w:tcW w:w="1560" w:type="dxa"/>
            <w:vAlign w:val="center"/>
          </w:tcPr>
          <w:p w14:paraId="1B214631" w14:textId="77777777" w:rsidR="00C071BE" w:rsidRPr="00323564" w:rsidRDefault="00C071BE" w:rsidP="00C071BE">
            <w:pPr>
              <w:jc w:val="center"/>
              <w:rPr>
                <w:rFonts w:ascii="等线" w:eastAsia="等线" w:hAnsi="等线" w:cs="Times New Roman"/>
              </w:rPr>
            </w:pPr>
          </w:p>
        </w:tc>
        <w:tc>
          <w:tcPr>
            <w:tcW w:w="1270" w:type="dxa"/>
            <w:gridSpan w:val="2"/>
            <w:vAlign w:val="center"/>
          </w:tcPr>
          <w:p w14:paraId="668E7946" w14:textId="77777777" w:rsidR="00C071BE" w:rsidRPr="00323564" w:rsidRDefault="00C071BE" w:rsidP="00C071BE">
            <w:pPr>
              <w:jc w:val="center"/>
              <w:rPr>
                <w:rFonts w:ascii="等线" w:eastAsia="等线" w:hAnsi="等线" w:cs="Times New Roman"/>
              </w:rPr>
            </w:pPr>
          </w:p>
        </w:tc>
        <w:tc>
          <w:tcPr>
            <w:tcW w:w="1565" w:type="dxa"/>
            <w:vAlign w:val="center"/>
          </w:tcPr>
          <w:p w14:paraId="02CF6A78" w14:textId="77777777" w:rsidR="00C071BE" w:rsidRPr="00323564" w:rsidRDefault="00C071BE" w:rsidP="00C071BE">
            <w:pPr>
              <w:jc w:val="center"/>
              <w:rPr>
                <w:rFonts w:ascii="等线" w:eastAsia="等线" w:hAnsi="等线" w:cs="Times New Roman"/>
              </w:rPr>
            </w:pPr>
          </w:p>
        </w:tc>
        <w:tc>
          <w:tcPr>
            <w:tcW w:w="2410" w:type="dxa"/>
            <w:vAlign w:val="center"/>
          </w:tcPr>
          <w:p w14:paraId="6A34309E" w14:textId="77777777" w:rsidR="00C071BE" w:rsidRPr="00323564" w:rsidRDefault="00C071BE" w:rsidP="00C071BE">
            <w:pPr>
              <w:jc w:val="center"/>
              <w:rPr>
                <w:rFonts w:ascii="等线" w:eastAsia="等线" w:hAnsi="等线" w:cs="Times New Roman"/>
              </w:rPr>
            </w:pPr>
          </w:p>
        </w:tc>
        <w:tc>
          <w:tcPr>
            <w:tcW w:w="1701" w:type="dxa"/>
            <w:vAlign w:val="center"/>
          </w:tcPr>
          <w:p w14:paraId="6F3A11FD" w14:textId="77777777" w:rsidR="00C071BE" w:rsidRPr="00323564" w:rsidRDefault="00C071BE" w:rsidP="00C071BE">
            <w:pPr>
              <w:jc w:val="center"/>
              <w:rPr>
                <w:rFonts w:ascii="等线" w:eastAsia="等线" w:hAnsi="等线" w:cs="Times New Roman"/>
              </w:rPr>
            </w:pPr>
          </w:p>
        </w:tc>
      </w:tr>
      <w:tr w:rsidR="00C071BE" w:rsidRPr="00323564" w14:paraId="4694EACC" w14:textId="77777777" w:rsidTr="001C4E6E">
        <w:trPr>
          <w:trHeight w:val="624"/>
        </w:trPr>
        <w:tc>
          <w:tcPr>
            <w:tcW w:w="709" w:type="dxa"/>
            <w:vAlign w:val="center"/>
          </w:tcPr>
          <w:p w14:paraId="6906D82E" w14:textId="77777777" w:rsidR="00C071BE" w:rsidRPr="00323564" w:rsidRDefault="00C071BE" w:rsidP="00C071BE">
            <w:pPr>
              <w:jc w:val="center"/>
              <w:rPr>
                <w:rFonts w:ascii="等线" w:eastAsia="等线" w:hAnsi="等线" w:cs="Times New Roman"/>
              </w:rPr>
            </w:pPr>
          </w:p>
        </w:tc>
        <w:tc>
          <w:tcPr>
            <w:tcW w:w="1560" w:type="dxa"/>
            <w:vAlign w:val="center"/>
          </w:tcPr>
          <w:p w14:paraId="46A04C5B" w14:textId="77777777" w:rsidR="00C071BE" w:rsidRPr="00323564" w:rsidRDefault="00C071BE" w:rsidP="00C071BE">
            <w:pPr>
              <w:jc w:val="center"/>
              <w:rPr>
                <w:rFonts w:ascii="等线" w:eastAsia="等线" w:hAnsi="等线" w:cs="Times New Roman"/>
              </w:rPr>
            </w:pPr>
          </w:p>
        </w:tc>
        <w:tc>
          <w:tcPr>
            <w:tcW w:w="1270" w:type="dxa"/>
            <w:gridSpan w:val="2"/>
            <w:vAlign w:val="center"/>
          </w:tcPr>
          <w:p w14:paraId="0E9E0B44" w14:textId="77777777" w:rsidR="00C071BE" w:rsidRPr="00323564" w:rsidRDefault="00C071BE" w:rsidP="00C071BE">
            <w:pPr>
              <w:jc w:val="center"/>
              <w:rPr>
                <w:rFonts w:ascii="等线" w:eastAsia="等线" w:hAnsi="等线" w:cs="Times New Roman"/>
              </w:rPr>
            </w:pPr>
          </w:p>
        </w:tc>
        <w:tc>
          <w:tcPr>
            <w:tcW w:w="1565" w:type="dxa"/>
            <w:vAlign w:val="center"/>
          </w:tcPr>
          <w:p w14:paraId="6022D8C3" w14:textId="77777777" w:rsidR="00C071BE" w:rsidRPr="00323564" w:rsidRDefault="00C071BE" w:rsidP="00C071BE">
            <w:pPr>
              <w:jc w:val="center"/>
              <w:rPr>
                <w:rFonts w:ascii="等线" w:eastAsia="等线" w:hAnsi="等线" w:cs="Times New Roman"/>
              </w:rPr>
            </w:pPr>
          </w:p>
        </w:tc>
        <w:tc>
          <w:tcPr>
            <w:tcW w:w="2410" w:type="dxa"/>
            <w:vAlign w:val="center"/>
          </w:tcPr>
          <w:p w14:paraId="33E29F5C" w14:textId="77777777" w:rsidR="00C071BE" w:rsidRPr="00323564" w:rsidRDefault="00C071BE" w:rsidP="00C071BE">
            <w:pPr>
              <w:jc w:val="center"/>
              <w:rPr>
                <w:rFonts w:ascii="等线" w:eastAsia="等线" w:hAnsi="等线" w:cs="Times New Roman"/>
              </w:rPr>
            </w:pPr>
          </w:p>
        </w:tc>
        <w:tc>
          <w:tcPr>
            <w:tcW w:w="1701" w:type="dxa"/>
            <w:vAlign w:val="center"/>
          </w:tcPr>
          <w:p w14:paraId="18086331" w14:textId="77777777" w:rsidR="00C071BE" w:rsidRPr="00323564" w:rsidRDefault="00C071BE" w:rsidP="00C071BE">
            <w:pPr>
              <w:jc w:val="center"/>
              <w:rPr>
                <w:rFonts w:ascii="等线" w:eastAsia="等线" w:hAnsi="等线" w:cs="Times New Roman"/>
              </w:rPr>
            </w:pPr>
          </w:p>
        </w:tc>
      </w:tr>
      <w:tr w:rsidR="00C071BE" w:rsidRPr="00323564" w14:paraId="22D4D1BD" w14:textId="77777777" w:rsidTr="001C4E6E">
        <w:trPr>
          <w:trHeight w:val="624"/>
        </w:trPr>
        <w:tc>
          <w:tcPr>
            <w:tcW w:w="709" w:type="dxa"/>
            <w:vAlign w:val="center"/>
          </w:tcPr>
          <w:p w14:paraId="59A258F6" w14:textId="77777777" w:rsidR="00C071BE" w:rsidRPr="00323564" w:rsidRDefault="00C071BE" w:rsidP="00C071BE">
            <w:pPr>
              <w:jc w:val="center"/>
              <w:rPr>
                <w:rFonts w:ascii="等线" w:eastAsia="等线" w:hAnsi="等线" w:cs="Times New Roman"/>
              </w:rPr>
            </w:pPr>
          </w:p>
        </w:tc>
        <w:tc>
          <w:tcPr>
            <w:tcW w:w="1560" w:type="dxa"/>
            <w:vAlign w:val="center"/>
          </w:tcPr>
          <w:p w14:paraId="443BBA98" w14:textId="77777777" w:rsidR="00C071BE" w:rsidRPr="00323564" w:rsidRDefault="00C071BE" w:rsidP="00C071BE">
            <w:pPr>
              <w:jc w:val="center"/>
              <w:rPr>
                <w:rFonts w:ascii="等线" w:eastAsia="等线" w:hAnsi="等线" w:cs="Times New Roman"/>
              </w:rPr>
            </w:pPr>
          </w:p>
        </w:tc>
        <w:tc>
          <w:tcPr>
            <w:tcW w:w="1270" w:type="dxa"/>
            <w:gridSpan w:val="2"/>
            <w:vAlign w:val="center"/>
          </w:tcPr>
          <w:p w14:paraId="42724245" w14:textId="77777777" w:rsidR="00C071BE" w:rsidRPr="00323564" w:rsidRDefault="00C071BE" w:rsidP="00C071BE">
            <w:pPr>
              <w:jc w:val="center"/>
              <w:rPr>
                <w:rFonts w:ascii="等线" w:eastAsia="等线" w:hAnsi="等线" w:cs="Times New Roman"/>
              </w:rPr>
            </w:pPr>
          </w:p>
        </w:tc>
        <w:tc>
          <w:tcPr>
            <w:tcW w:w="1565" w:type="dxa"/>
            <w:vAlign w:val="center"/>
          </w:tcPr>
          <w:p w14:paraId="34651DDE" w14:textId="77777777" w:rsidR="00C071BE" w:rsidRPr="00323564" w:rsidRDefault="00C071BE" w:rsidP="00C071BE">
            <w:pPr>
              <w:jc w:val="center"/>
              <w:rPr>
                <w:rFonts w:ascii="等线" w:eastAsia="等线" w:hAnsi="等线" w:cs="Times New Roman"/>
              </w:rPr>
            </w:pPr>
          </w:p>
        </w:tc>
        <w:tc>
          <w:tcPr>
            <w:tcW w:w="2410" w:type="dxa"/>
            <w:vAlign w:val="center"/>
          </w:tcPr>
          <w:p w14:paraId="2637AE75" w14:textId="77777777" w:rsidR="00C071BE" w:rsidRPr="00323564" w:rsidRDefault="00C071BE" w:rsidP="00C071BE">
            <w:pPr>
              <w:jc w:val="center"/>
              <w:rPr>
                <w:rFonts w:ascii="等线" w:eastAsia="等线" w:hAnsi="等线" w:cs="Times New Roman"/>
              </w:rPr>
            </w:pPr>
          </w:p>
        </w:tc>
        <w:tc>
          <w:tcPr>
            <w:tcW w:w="1701" w:type="dxa"/>
            <w:vAlign w:val="center"/>
          </w:tcPr>
          <w:p w14:paraId="412C8C0E" w14:textId="77777777" w:rsidR="00C071BE" w:rsidRPr="00323564" w:rsidRDefault="00C071BE" w:rsidP="00C071BE">
            <w:pPr>
              <w:jc w:val="center"/>
              <w:rPr>
                <w:rFonts w:ascii="等线" w:eastAsia="等线" w:hAnsi="等线" w:cs="Times New Roman"/>
              </w:rPr>
            </w:pPr>
          </w:p>
        </w:tc>
      </w:tr>
    </w:tbl>
    <w:p w14:paraId="58C143CC" w14:textId="77777777" w:rsidR="00323564" w:rsidRPr="00323564" w:rsidRDefault="00323564" w:rsidP="00323564">
      <w:pPr>
        <w:spacing w:after="120" w:line="276" w:lineRule="auto"/>
        <w:rPr>
          <w:rFonts w:ascii="黑体" w:eastAsia="黑体" w:hAnsi="黑体" w:cs="Times New Roman"/>
          <w:sz w:val="24"/>
          <w:szCs w:val="24"/>
        </w:rPr>
      </w:pPr>
    </w:p>
    <w:p w14:paraId="67EC9978" w14:textId="77777777" w:rsidR="00323564" w:rsidRPr="00323564" w:rsidRDefault="00323564" w:rsidP="00323564">
      <w:pPr>
        <w:rPr>
          <w:rFonts w:ascii="等线" w:eastAsia="等线" w:hAnsi="等线" w:cs="Times New Roman"/>
        </w:rPr>
      </w:pPr>
    </w:p>
    <w:p w14:paraId="7AC873A5" w14:textId="77777777" w:rsidR="00323564" w:rsidRPr="00323564" w:rsidRDefault="00323564" w:rsidP="00323564">
      <w:pPr>
        <w:spacing w:line="600" w:lineRule="auto"/>
        <w:rPr>
          <w:rFonts w:ascii="黑体" w:eastAsia="黑体" w:hAnsi="黑体" w:cs="仿宋"/>
          <w:sz w:val="32"/>
          <w:szCs w:val="32"/>
        </w:rPr>
      </w:pPr>
    </w:p>
    <w:p w14:paraId="77098616" w14:textId="77777777" w:rsidR="00323564" w:rsidRPr="00323564" w:rsidRDefault="00323564" w:rsidP="00E05982">
      <w:pPr>
        <w:ind w:firstLineChars="200" w:firstLine="640"/>
        <w:rPr>
          <w:rFonts w:ascii="仿宋" w:eastAsia="仿宋" w:hAnsi="仿宋"/>
          <w:sz w:val="32"/>
          <w:szCs w:val="32"/>
        </w:rPr>
      </w:pPr>
    </w:p>
    <w:sectPr w:rsidR="00323564" w:rsidRPr="00323564" w:rsidSect="0018428C">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535D3E" w14:textId="77777777" w:rsidR="00CE6AB1" w:rsidRDefault="00CE6AB1" w:rsidP="00D27871">
      <w:r>
        <w:separator/>
      </w:r>
    </w:p>
  </w:endnote>
  <w:endnote w:type="continuationSeparator" w:id="0">
    <w:p w14:paraId="16E670A6" w14:textId="77777777" w:rsidR="00CE6AB1" w:rsidRDefault="00CE6AB1" w:rsidP="00D278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963F7F" w14:textId="77777777" w:rsidR="00CE6AB1" w:rsidRDefault="00CE6AB1" w:rsidP="00D27871">
      <w:r>
        <w:separator/>
      </w:r>
    </w:p>
  </w:footnote>
  <w:footnote w:type="continuationSeparator" w:id="0">
    <w:p w14:paraId="42E9427F" w14:textId="77777777" w:rsidR="00CE6AB1" w:rsidRDefault="00CE6AB1" w:rsidP="00D278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11B"/>
    <w:rsid w:val="00014A3B"/>
    <w:rsid w:val="0003107A"/>
    <w:rsid w:val="00120C40"/>
    <w:rsid w:val="00136145"/>
    <w:rsid w:val="0018428C"/>
    <w:rsid w:val="001C4E6E"/>
    <w:rsid w:val="002575CB"/>
    <w:rsid w:val="002F642E"/>
    <w:rsid w:val="00323564"/>
    <w:rsid w:val="00333466"/>
    <w:rsid w:val="00353CA9"/>
    <w:rsid w:val="003E4F3E"/>
    <w:rsid w:val="003F211B"/>
    <w:rsid w:val="004002D6"/>
    <w:rsid w:val="0044763A"/>
    <w:rsid w:val="004E1111"/>
    <w:rsid w:val="00662EA0"/>
    <w:rsid w:val="006E3972"/>
    <w:rsid w:val="006F112A"/>
    <w:rsid w:val="00837DE4"/>
    <w:rsid w:val="008A581F"/>
    <w:rsid w:val="008B42B8"/>
    <w:rsid w:val="009624A4"/>
    <w:rsid w:val="009F2AB8"/>
    <w:rsid w:val="00B54435"/>
    <w:rsid w:val="00BB2FEC"/>
    <w:rsid w:val="00BD71BE"/>
    <w:rsid w:val="00C05415"/>
    <w:rsid w:val="00C071BE"/>
    <w:rsid w:val="00C165EC"/>
    <w:rsid w:val="00C65D93"/>
    <w:rsid w:val="00C905C1"/>
    <w:rsid w:val="00CE6AB1"/>
    <w:rsid w:val="00D27871"/>
    <w:rsid w:val="00E05982"/>
    <w:rsid w:val="00E7150F"/>
    <w:rsid w:val="00E87277"/>
    <w:rsid w:val="00EA4FDC"/>
    <w:rsid w:val="00ED42CD"/>
    <w:rsid w:val="00F543B7"/>
    <w:rsid w:val="00FA5D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B3E64E"/>
  <w15:chartTrackingRefBased/>
  <w15:docId w15:val="{47933B99-2F97-4539-8CBF-355BE241B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2787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27871"/>
    <w:rPr>
      <w:sz w:val="18"/>
      <w:szCs w:val="18"/>
    </w:rPr>
  </w:style>
  <w:style w:type="paragraph" w:styleId="a5">
    <w:name w:val="footer"/>
    <w:basedOn w:val="a"/>
    <w:link w:val="a6"/>
    <w:uiPriority w:val="99"/>
    <w:unhideWhenUsed/>
    <w:rsid w:val="00D27871"/>
    <w:pPr>
      <w:tabs>
        <w:tab w:val="center" w:pos="4153"/>
        <w:tab w:val="right" w:pos="8306"/>
      </w:tabs>
      <w:snapToGrid w:val="0"/>
      <w:jc w:val="left"/>
    </w:pPr>
    <w:rPr>
      <w:sz w:val="18"/>
      <w:szCs w:val="18"/>
    </w:rPr>
  </w:style>
  <w:style w:type="character" w:customStyle="1" w:styleId="a6">
    <w:name w:val="页脚 字符"/>
    <w:basedOn w:val="a0"/>
    <w:link w:val="a5"/>
    <w:uiPriority w:val="99"/>
    <w:rsid w:val="00D27871"/>
    <w:rPr>
      <w:sz w:val="18"/>
      <w:szCs w:val="18"/>
    </w:rPr>
  </w:style>
  <w:style w:type="table" w:customStyle="1" w:styleId="1">
    <w:name w:val="网格型1"/>
    <w:basedOn w:val="a1"/>
    <w:next w:val="a7"/>
    <w:uiPriority w:val="39"/>
    <w:rsid w:val="003235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7">
    <w:name w:val="Table Grid"/>
    <w:basedOn w:val="a1"/>
    <w:uiPriority w:val="39"/>
    <w:rsid w:val="003235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Revision"/>
    <w:hidden/>
    <w:uiPriority w:val="99"/>
    <w:semiHidden/>
    <w:rsid w:val="004002D6"/>
  </w:style>
  <w:style w:type="paragraph" w:styleId="a9">
    <w:name w:val="Balloon Text"/>
    <w:basedOn w:val="a"/>
    <w:link w:val="aa"/>
    <w:uiPriority w:val="99"/>
    <w:semiHidden/>
    <w:unhideWhenUsed/>
    <w:rsid w:val="0018428C"/>
    <w:rPr>
      <w:sz w:val="18"/>
      <w:szCs w:val="18"/>
    </w:rPr>
  </w:style>
  <w:style w:type="character" w:customStyle="1" w:styleId="aa">
    <w:name w:val="批注框文本 字符"/>
    <w:basedOn w:val="a0"/>
    <w:link w:val="a9"/>
    <w:uiPriority w:val="99"/>
    <w:semiHidden/>
    <w:rsid w:val="0018428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6359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1B2B4A-A91E-48A4-AEBB-80C20606E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10</Pages>
  <Words>595</Words>
  <Characters>3395</Characters>
  <Application>Microsoft Office Word</Application>
  <DocSecurity>0</DocSecurity>
  <Lines>28</Lines>
  <Paragraphs>7</Paragraphs>
  <ScaleCrop>false</ScaleCrop>
  <Company/>
  <LinksUpToDate>false</LinksUpToDate>
  <CharactersWithSpaces>3983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lily</dc:creator>
  <cp:keywords/>
  <dc:description/>
  <cp:lastModifiedBy>lily</cp:lastModifiedBy>
  <cp:revision>19</cp:revision>
  <cp:lastPrinted>2024-12-25T10:59:00Z</cp:lastPrinted>
  <dcterms:created xsi:type="dcterms:W3CDTF">2024-12-24T03:49:00Z</dcterms:created>
  <dcterms:modified xsi:type="dcterms:W3CDTF">2024-12-25T11:16:00Z</dcterms:modified>
</cp:coreProperties>
</file>